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43B44" w14:textId="77777777" w:rsidR="00700DB3" w:rsidRPr="00700DB3" w:rsidRDefault="00700DB3" w:rsidP="00700DB3">
      <w:pPr>
        <w:widowControl/>
        <w:shd w:val="clear" w:color="auto" w:fill="DDDDDD"/>
        <w:spacing w:line="525" w:lineRule="atLeast"/>
        <w:jc w:val="center"/>
        <w:rPr>
          <w:rFonts w:ascii="微软雅黑" w:eastAsia="微软雅黑" w:hAnsi="微软雅黑" w:cs="宋体"/>
          <w:color w:val="428EDC"/>
          <w:kern w:val="0"/>
          <w:sz w:val="39"/>
          <w:szCs w:val="39"/>
        </w:rPr>
      </w:pPr>
      <w:r w:rsidRPr="00700DB3">
        <w:rPr>
          <w:rFonts w:ascii="微软雅黑" w:eastAsia="微软雅黑" w:hAnsi="微软雅黑" w:cs="宋体" w:hint="eastAsia"/>
          <w:color w:val="428EDC"/>
          <w:kern w:val="0"/>
          <w:sz w:val="39"/>
          <w:szCs w:val="39"/>
        </w:rPr>
        <w:t>关于对国家重点研发计划2021年度第一批港澳台项目申报指南征求意见的通知</w:t>
      </w:r>
    </w:p>
    <w:p w14:paraId="3542537B" w14:textId="77777777" w:rsidR="00700DB3" w:rsidRPr="00700DB3" w:rsidRDefault="00700DB3" w:rsidP="00700DB3">
      <w:pPr>
        <w:widowControl/>
        <w:shd w:val="clear" w:color="auto" w:fill="DDDDDD"/>
        <w:spacing w:line="600" w:lineRule="atLeast"/>
        <w:jc w:val="center"/>
        <w:rPr>
          <w:rFonts w:ascii="Tahoma" w:eastAsia="宋体" w:hAnsi="Tahoma" w:cs="Tahoma" w:hint="eastAsia"/>
          <w:color w:val="999999"/>
          <w:kern w:val="0"/>
          <w:sz w:val="18"/>
          <w:szCs w:val="18"/>
        </w:rPr>
      </w:pP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发布时间：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 xml:space="preserve"> 2020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年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07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月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20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日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    </w:t>
      </w:r>
      <w:r w:rsidRPr="00700DB3">
        <w:rPr>
          <w:rFonts w:ascii="Tahoma" w:eastAsia="宋体" w:hAnsi="Tahoma" w:cs="Tahoma"/>
          <w:color w:val="999999"/>
          <w:kern w:val="0"/>
          <w:sz w:val="18"/>
          <w:szCs w:val="18"/>
        </w:rPr>
        <w:t>来源：科学技术部</w:t>
      </w:r>
    </w:p>
    <w:p w14:paraId="4C8973DE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根据《国务院关于改进加强中央财政科研项目和资金管理的若干意见》（国发[2014]11号）、《国务院关于深化中央财政科技计划（专项、基金等）管理改革方案的通知》（国发[2014]64号）、《国家重点研发计划管理暂行办法》（国</w:t>
      </w:r>
      <w:proofErr w:type="gramStart"/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科发资</w:t>
      </w:r>
      <w:proofErr w:type="gramEnd"/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[2017]152号）等文件要求，现将国家重点研发计划2021年度第一批港澳台项目申报指南（见附件）向社会征求意见。征求意见时间为2020年7月20日至2020年7月29日，请于7月29日24点之前发送至电子邮箱。</w:t>
      </w:r>
    </w:p>
    <w:p w14:paraId="502EF1DA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本次征求意见重点针对、项目指南提出的领域方向的合理性、科学性等方面听取各方意见。科技部将会同有关部门、专业机构和专家，认真研究收到的意见，修改完善该重点专项的项目申报指南。征集到的意见将不再反馈和回复。</w:t>
      </w:r>
    </w:p>
    <w:p w14:paraId="340108BF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联系方式：liuh@most.cn。</w:t>
      </w:r>
    </w:p>
    <w:p w14:paraId="26B944FB" w14:textId="77777777" w:rsidR="00700DB3" w:rsidRPr="00700DB3" w:rsidRDefault="00700DB3" w:rsidP="00700DB3">
      <w:pPr>
        <w:widowControl/>
        <w:shd w:val="clear" w:color="auto" w:fill="DDDDDD"/>
        <w:spacing w:line="450" w:lineRule="atLeast"/>
        <w:jc w:val="left"/>
        <w:rPr>
          <w:rFonts w:ascii="仿宋" w:eastAsia="仿宋" w:hAnsi="仿宋" w:cs="宋体" w:hint="eastAsia"/>
          <w:color w:val="444444"/>
          <w:kern w:val="0"/>
          <w:sz w:val="26"/>
          <w:szCs w:val="26"/>
        </w:rPr>
      </w:pPr>
      <w:r w:rsidRPr="00700DB3">
        <w:rPr>
          <w:rFonts w:ascii="仿宋" w:eastAsia="仿宋" w:hAnsi="仿宋" w:cs="宋体" w:hint="eastAsia"/>
          <w:color w:val="444444"/>
          <w:kern w:val="0"/>
          <w:sz w:val="26"/>
          <w:szCs w:val="26"/>
        </w:rPr>
        <w:pict w14:anchorId="0229D1DA">
          <v:rect id="_x0000_i1025" style="width:0;height:1.5pt" o:hralign="center" o:hrstd="t" o:hr="t" fillcolor="#a0a0a0" stroked="f"/>
        </w:pict>
      </w:r>
    </w:p>
    <w:p w14:paraId="2C981080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附件：</w:t>
      </w:r>
      <w:hyperlink r:id="rId4" w:history="1">
        <w:r w:rsidRPr="00700DB3">
          <w:rPr>
            <w:rFonts w:ascii="宋体" w:eastAsia="宋体" w:hAnsi="宋体" w:cs="宋体" w:hint="eastAsia"/>
            <w:color w:val="0000FF"/>
            <w:kern w:val="0"/>
            <w:sz w:val="26"/>
            <w:szCs w:val="26"/>
            <w:u w:val="single"/>
          </w:rPr>
          <w:t>2021年度第一批港澳台项目申报指南（征求意见稿）</w:t>
        </w:r>
      </w:hyperlink>
    </w:p>
    <w:p w14:paraId="60BDC4A2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righ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科技部国际合作司</w:t>
      </w:r>
    </w:p>
    <w:p w14:paraId="6B2D554A" w14:textId="77777777" w:rsidR="00700DB3" w:rsidRPr="00700DB3" w:rsidRDefault="00700DB3" w:rsidP="00700DB3">
      <w:pPr>
        <w:widowControl/>
        <w:shd w:val="clear" w:color="auto" w:fill="DDDDDD"/>
        <w:spacing w:before="100" w:beforeAutospacing="1" w:after="100" w:afterAutospacing="1" w:line="450" w:lineRule="atLeast"/>
        <w:jc w:val="righ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00DB3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lastRenderedPageBreak/>
        <w:t>2020年7月20日</w:t>
      </w:r>
    </w:p>
    <w:p w14:paraId="67C37F09" w14:textId="77777777" w:rsidR="00F2260C" w:rsidRPr="00700DB3" w:rsidRDefault="00F2260C"/>
    <w:sectPr w:rsidR="00F2260C" w:rsidRPr="00700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69"/>
    <w:rsid w:val="00700DB3"/>
    <w:rsid w:val="00EC1969"/>
    <w:rsid w:val="00F2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1211E-58A2-4385-BA7C-E71E9EC3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D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0D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50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999999"/>
            <w:right w:val="none" w:sz="0" w:space="0" w:color="auto"/>
          </w:divBdr>
        </w:div>
        <w:div w:id="3870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rvice.most.gov.cn/u/cms/static/202007/20165807pu2d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</cp:revision>
  <dcterms:created xsi:type="dcterms:W3CDTF">2020-07-21T02:39:00Z</dcterms:created>
  <dcterms:modified xsi:type="dcterms:W3CDTF">2020-07-21T02:39:00Z</dcterms:modified>
</cp:coreProperties>
</file>