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FE" w:rsidRPr="008F1233" w:rsidRDefault="006722FE" w:rsidP="006722FE">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Pr="006722FE">
        <w:rPr>
          <w:rFonts w:ascii="仿宋" w:eastAsia="仿宋" w:hAnsi="仿宋" w:cs="宋体" w:hint="eastAsia"/>
          <w:b/>
          <w:kern w:val="36"/>
          <w:sz w:val="36"/>
          <w:szCs w:val="28"/>
        </w:rPr>
        <w:t>关于征集</w:t>
      </w:r>
      <w:r w:rsidRPr="006722FE">
        <w:rPr>
          <w:rFonts w:ascii="仿宋" w:eastAsia="仿宋" w:hAnsi="仿宋" w:cs="宋体"/>
          <w:b/>
          <w:kern w:val="36"/>
          <w:sz w:val="36"/>
          <w:szCs w:val="28"/>
        </w:rPr>
        <w:t>2017年度地球科学领域重大项目立项建议的通告</w:t>
      </w:r>
    </w:p>
    <w:p w:rsidR="006722FE" w:rsidRPr="006633CA" w:rsidRDefault="006722FE" w:rsidP="006722FE">
      <w:pPr>
        <w:spacing w:line="560" w:lineRule="exact"/>
        <w:rPr>
          <w:rFonts w:ascii="仿宋" w:eastAsia="仿宋" w:hAnsi="仿宋" w:cs="宋体"/>
          <w:kern w:val="36"/>
          <w:sz w:val="28"/>
          <w:szCs w:val="28"/>
        </w:rPr>
      </w:pPr>
    </w:p>
    <w:p w:rsidR="006722FE" w:rsidRPr="0020599A" w:rsidRDefault="006722FE" w:rsidP="006722FE">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6722FE" w:rsidRPr="0020599A" w:rsidRDefault="006722FE" w:rsidP="006722FE">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Pr="006722FE">
        <w:rPr>
          <w:rFonts w:ascii="仿宋" w:eastAsia="仿宋" w:hAnsi="仿宋" w:cs="宋体" w:hint="eastAsia"/>
          <w:color w:val="000000"/>
          <w:kern w:val="0"/>
          <w:sz w:val="28"/>
          <w:szCs w:val="28"/>
        </w:rPr>
        <w:t>关于征集</w:t>
      </w:r>
      <w:r w:rsidRPr="006722FE">
        <w:rPr>
          <w:rFonts w:ascii="仿宋" w:eastAsia="仿宋" w:hAnsi="仿宋" w:cs="宋体"/>
          <w:color w:val="000000"/>
          <w:kern w:val="0"/>
          <w:sz w:val="28"/>
          <w:szCs w:val="28"/>
        </w:rPr>
        <w:t>2017年度地球科学领域重大项目立项建议的通告</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w:t>
      </w:r>
      <w:r>
        <w:rPr>
          <w:rFonts w:ascii="仿宋" w:eastAsia="仿宋" w:hAnsi="仿宋" w:cs="宋体" w:hint="eastAsia"/>
          <w:color w:val="000000"/>
          <w:kern w:val="0"/>
          <w:sz w:val="28"/>
          <w:szCs w:val="28"/>
        </w:rPr>
        <w:t>填报</w:t>
      </w:r>
      <w:r w:rsidRPr="0020599A">
        <w:rPr>
          <w:rFonts w:ascii="仿宋" w:eastAsia="仿宋" w:hAnsi="仿宋" w:cs="宋体" w:hint="eastAsia"/>
          <w:color w:val="000000"/>
          <w:kern w:val="0"/>
          <w:sz w:val="28"/>
          <w:szCs w:val="28"/>
        </w:rPr>
        <w:t>。有意申</w:t>
      </w:r>
      <w:r w:rsidR="006070E1">
        <w:rPr>
          <w:rFonts w:ascii="仿宋" w:eastAsia="仿宋" w:hAnsi="仿宋" w:cs="宋体" w:hint="eastAsia"/>
          <w:color w:val="000000"/>
          <w:kern w:val="0"/>
          <w:sz w:val="28"/>
          <w:szCs w:val="28"/>
        </w:rPr>
        <w:t>填报立项建议的专家</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EF47C0">
        <w:rPr>
          <w:rFonts w:ascii="仿宋" w:eastAsia="仿宋" w:hAnsi="仿宋" w:cs="宋体"/>
          <w:b/>
          <w:color w:val="000000"/>
          <w:kern w:val="0"/>
          <w:sz w:val="28"/>
          <w:szCs w:val="28"/>
          <w:u w:val="single"/>
        </w:rPr>
        <w:t>3</w:t>
      </w:r>
      <w:r w:rsidRPr="00DF7350">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1</w:t>
      </w:r>
      <w:r>
        <w:rPr>
          <w:rFonts w:ascii="仿宋" w:eastAsia="仿宋" w:hAnsi="仿宋" w:cs="宋体"/>
          <w:b/>
          <w:color w:val="000000"/>
          <w:kern w:val="0"/>
          <w:sz w:val="28"/>
          <w:szCs w:val="28"/>
          <w:u w:val="single"/>
        </w:rPr>
        <w:t>0</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w:t>
      </w:r>
      <w:r w:rsidR="00EF47C0">
        <w:rPr>
          <w:rFonts w:ascii="仿宋" w:eastAsia="仿宋" w:hAnsi="仿宋" w:cs="宋体" w:hint="eastAsia"/>
          <w:color w:val="000000"/>
          <w:kern w:val="0"/>
          <w:sz w:val="28"/>
          <w:szCs w:val="28"/>
        </w:rPr>
        <w:t>填报</w:t>
      </w:r>
      <w:r w:rsidRPr="0020599A">
        <w:rPr>
          <w:rFonts w:ascii="仿宋" w:eastAsia="仿宋" w:hAnsi="仿宋" w:cs="宋体" w:hint="eastAsia"/>
          <w:color w:val="000000"/>
          <w:kern w:val="0"/>
          <w:sz w:val="28"/>
          <w:szCs w:val="28"/>
        </w:rPr>
        <w:t>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00EF47C0">
        <w:rPr>
          <w:rFonts w:ascii="仿宋" w:eastAsia="仿宋" w:hAnsi="仿宋" w:cs="宋体" w:hint="eastAsia"/>
          <w:color w:val="000000"/>
          <w:kern w:val="0"/>
          <w:sz w:val="28"/>
          <w:szCs w:val="28"/>
        </w:rPr>
        <w:t>立项建议书</w:t>
      </w:r>
      <w:r w:rsidRPr="0020599A">
        <w:rPr>
          <w:rFonts w:ascii="仿宋" w:eastAsia="仿宋" w:hAnsi="仿宋" w:cs="宋体" w:hint="eastAsia"/>
          <w:color w:val="000000"/>
          <w:kern w:val="0"/>
          <w:sz w:val="28"/>
          <w:szCs w:val="28"/>
        </w:rPr>
        <w:t>的校内截止时间为</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EF47C0">
        <w:rPr>
          <w:rFonts w:ascii="仿宋" w:eastAsia="仿宋" w:hAnsi="仿宋" w:cs="宋体"/>
          <w:b/>
          <w:color w:val="000000"/>
          <w:kern w:val="0"/>
          <w:sz w:val="28"/>
          <w:szCs w:val="28"/>
          <w:u w:val="single"/>
        </w:rPr>
        <w:t>3</w:t>
      </w:r>
      <w:r w:rsidRPr="00DF7350">
        <w:rPr>
          <w:rFonts w:ascii="仿宋" w:eastAsia="仿宋" w:hAnsi="仿宋" w:cs="宋体" w:hint="eastAsia"/>
          <w:b/>
          <w:color w:val="000000"/>
          <w:kern w:val="0"/>
          <w:sz w:val="28"/>
          <w:szCs w:val="28"/>
          <w:u w:val="single"/>
        </w:rPr>
        <w:t>月</w:t>
      </w:r>
      <w:r w:rsidR="00EF47C0">
        <w:rPr>
          <w:rFonts w:ascii="仿宋" w:eastAsia="仿宋" w:hAnsi="仿宋" w:cs="宋体"/>
          <w:b/>
          <w:color w:val="000000"/>
          <w:kern w:val="0"/>
          <w:sz w:val="28"/>
          <w:szCs w:val="28"/>
          <w:u w:val="single"/>
        </w:rPr>
        <w:t>15</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003755FE">
        <w:rPr>
          <w:rFonts w:ascii="仿宋" w:eastAsia="仿宋" w:hAnsi="仿宋" w:cs="宋体" w:hint="eastAsia"/>
          <w:color w:val="000000"/>
          <w:kern w:val="0"/>
          <w:sz w:val="28"/>
          <w:szCs w:val="28"/>
        </w:rPr>
        <w:t>请在此日期前</w:t>
      </w:r>
      <w:r w:rsidR="00EF47C0" w:rsidRPr="00EF47C0">
        <w:rPr>
          <w:rFonts w:ascii="仿宋" w:eastAsia="仿宋" w:hAnsi="仿宋" w:cs="宋体"/>
          <w:color w:val="000000"/>
          <w:kern w:val="0"/>
          <w:sz w:val="28"/>
          <w:szCs w:val="28"/>
        </w:rPr>
        <w:t>发送电子版Word文件至联系人邮箱</w:t>
      </w:r>
      <w:r w:rsidR="00EF47C0" w:rsidRPr="00EF47C0">
        <w:rPr>
          <w:rFonts w:ascii="仿宋" w:eastAsia="仿宋" w:hAnsi="仿宋" w:cs="宋体"/>
          <w:color w:val="000000"/>
          <w:kern w:val="0"/>
          <w:sz w:val="28"/>
          <w:szCs w:val="28"/>
        </w:rPr>
        <w:t>，纸质版一式两份原件交科研院基础处。</w:t>
      </w:r>
    </w:p>
    <w:p w:rsidR="006722FE" w:rsidRPr="0020599A" w:rsidRDefault="006722FE" w:rsidP="006722FE">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理工科:范丹琳，王晓松，8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6722FE" w:rsidRPr="0020599A" w:rsidRDefault="006722FE" w:rsidP="006722FE">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w:t>
      </w:r>
      <w:r>
        <w:rPr>
          <w:rFonts w:ascii="仿宋" w:eastAsia="仿宋" w:hAnsi="仿宋" w:cs="宋体"/>
          <w:color w:val="000000"/>
          <w:kern w:val="0"/>
          <w:sz w:val="28"/>
          <w:szCs w:val="28"/>
        </w:rPr>
        <w:t>84115962</w:t>
      </w:r>
    </w:p>
    <w:p w:rsidR="006722FE" w:rsidRDefault="006722FE" w:rsidP="006722FE">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6722FE" w:rsidRPr="008A7C58" w:rsidRDefault="006722FE" w:rsidP="006722FE">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cainq3@mail.sysu.edu.cn</w:t>
      </w:r>
    </w:p>
    <w:p w:rsidR="006722FE" w:rsidRPr="006633CA" w:rsidRDefault="006722FE" w:rsidP="006722FE">
      <w:pPr>
        <w:spacing w:line="560" w:lineRule="exact"/>
        <w:rPr>
          <w:rFonts w:ascii="仿宋" w:eastAsia="仿宋" w:hAnsi="仿宋"/>
          <w:sz w:val="28"/>
          <w:szCs w:val="28"/>
        </w:rPr>
      </w:pPr>
    </w:p>
    <w:p w:rsidR="006722FE" w:rsidRPr="006633CA" w:rsidRDefault="006722FE" w:rsidP="006722FE">
      <w:pPr>
        <w:spacing w:line="560" w:lineRule="exact"/>
        <w:rPr>
          <w:rFonts w:ascii="仿宋" w:eastAsia="仿宋" w:hAnsi="仿宋"/>
          <w:sz w:val="28"/>
          <w:szCs w:val="28"/>
        </w:rPr>
      </w:pPr>
    </w:p>
    <w:p w:rsidR="006722FE" w:rsidRPr="006633CA" w:rsidRDefault="006722FE" w:rsidP="006722FE">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6722FE" w:rsidRPr="006633CA" w:rsidRDefault="006722FE" w:rsidP="006722FE">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Pr>
          <w:rFonts w:ascii="仿宋" w:eastAsia="仿宋" w:hAnsi="仿宋"/>
          <w:sz w:val="28"/>
          <w:szCs w:val="28"/>
        </w:rPr>
        <w:t>2</w:t>
      </w:r>
      <w:r w:rsidRPr="006633CA">
        <w:rPr>
          <w:rFonts w:ascii="仿宋" w:eastAsia="仿宋" w:hAnsi="仿宋" w:hint="eastAsia"/>
          <w:sz w:val="28"/>
          <w:szCs w:val="28"/>
        </w:rPr>
        <w:t>月</w:t>
      </w:r>
      <w:r>
        <w:rPr>
          <w:rFonts w:ascii="仿宋" w:eastAsia="仿宋" w:hAnsi="仿宋"/>
          <w:sz w:val="28"/>
          <w:szCs w:val="28"/>
        </w:rPr>
        <w:t>17</w:t>
      </w:r>
      <w:r w:rsidRPr="006633CA">
        <w:rPr>
          <w:rFonts w:ascii="仿宋" w:eastAsia="仿宋" w:hAnsi="仿宋" w:hint="eastAsia"/>
          <w:sz w:val="28"/>
          <w:szCs w:val="28"/>
        </w:rPr>
        <w:t>日</w:t>
      </w:r>
    </w:p>
    <w:p w:rsidR="006722FE" w:rsidRPr="006633CA" w:rsidRDefault="006722FE" w:rsidP="006722FE">
      <w:pPr>
        <w:spacing w:line="560" w:lineRule="exact"/>
        <w:rPr>
          <w:rFonts w:ascii="仿宋" w:eastAsia="仿宋" w:hAnsi="仿宋"/>
          <w:sz w:val="28"/>
          <w:szCs w:val="28"/>
        </w:rPr>
      </w:pPr>
    </w:p>
    <w:p w:rsidR="006722FE" w:rsidRPr="00964B3B" w:rsidRDefault="006722FE" w:rsidP="006722FE">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003755FE" w:rsidRPr="003755FE">
        <w:rPr>
          <w:rFonts w:ascii="仿宋" w:eastAsia="仿宋" w:hAnsi="仿宋" w:hint="eastAsia"/>
          <w:sz w:val="28"/>
          <w:szCs w:val="28"/>
        </w:rPr>
        <w:t>关于征集</w:t>
      </w:r>
      <w:r w:rsidR="003755FE" w:rsidRPr="003755FE">
        <w:rPr>
          <w:rFonts w:ascii="仿宋" w:eastAsia="仿宋" w:hAnsi="仿宋"/>
          <w:sz w:val="28"/>
          <w:szCs w:val="28"/>
        </w:rPr>
        <w:t>2017年度地球科学领域重大项目立项建议的通告</w:t>
      </w:r>
    </w:p>
    <w:p w:rsidR="006722FE" w:rsidRPr="003755FE" w:rsidRDefault="006722FE" w:rsidP="003755FE">
      <w:pPr>
        <w:pStyle w:val="a3"/>
        <w:shd w:val="clear" w:color="auto" w:fill="FFFFFF"/>
        <w:spacing w:before="0" w:beforeAutospacing="0" w:after="0" w:afterAutospacing="0"/>
        <w:ind w:firstLineChars="200" w:firstLine="560"/>
        <w:jc w:val="both"/>
        <w:rPr>
          <w:rFonts w:ascii="仿宋" w:eastAsia="仿宋" w:hAnsi="仿宋"/>
          <w:color w:val="000000"/>
          <w:sz w:val="28"/>
          <w:szCs w:val="28"/>
        </w:rPr>
      </w:pPr>
      <w:bookmarkStart w:id="0" w:name="_GoBack"/>
      <w:bookmarkEnd w:id="0"/>
      <w:r w:rsidRPr="003755FE">
        <w:rPr>
          <w:rFonts w:ascii="仿宋" w:eastAsia="仿宋" w:hAnsi="仿宋" w:hint="eastAsia"/>
          <w:color w:val="000000"/>
          <w:sz w:val="28"/>
          <w:szCs w:val="28"/>
        </w:rPr>
        <w:t>为了进一步完善重大项目立项机制，做好项目的立项和资助工作，地球科学部根据国家自然科学基金管理办法的规定，面向科技界征集重大项目立项建议。</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lastRenderedPageBreak/>
        <w:t xml:space="preserve">　　重大项目要把握科学前沿，根据国家经济、社会、科技发展的需要，重点选择具有战略意义的重大科学问题，组织学科交叉研究和多学科综合研究，进一步提升源头创新能力。</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b/>
          <w:bCs/>
          <w:color w:val="000000"/>
          <w:sz w:val="28"/>
          <w:szCs w:val="28"/>
        </w:rPr>
        <w:t xml:space="preserve">　　一、重大项目定位</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重大项目面向科学前沿和国家经济、社会、科技发展及国家安全的重大需求中的重大科学问题，超前部署，开展多学科交叉研究和综合性研究，充分发挥支撑与引领作用，提升我国基础研究源头创新能力。</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重大项目资助强度一般不超过2000万元。</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b/>
          <w:bCs/>
          <w:color w:val="000000"/>
          <w:sz w:val="28"/>
          <w:szCs w:val="28"/>
        </w:rPr>
        <w:t xml:space="preserve">　　二、立项建议书主要内容</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1．建议重大项目的立项依据，特别是需要重大项目资助的必要性（经过重大项目的支持，有望在解决核心科学问题方面取得突破）；</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2. 项目的科学目标、核心科学问题、拟开展的主要研究内容及建议研究方案（科学目标明确集中，所凝练的核心科学问题具有基础性和前沿性，学科交叉性强）；</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3. 国内已有的工作基础及在国际上所处的位置和队伍状况（国内具备较好的研究工作积累和研究条件，研究队伍具有一定规模，有一批在国际上有影响的学术带头人）；</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4. 主要建议人与重大项目立项建议相关的主要学术成就及代表性论著目录</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5. 与国家自然科学基金其他项目和国家其他计划的关系。　　</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lastRenderedPageBreak/>
        <w:t xml:space="preserve">　　请于3月20日前通过Email将“重大项目立项建议书”电子版（见附件）发至：地球科学部综合与战略规划处重大项目立项专用邮箱：zdlx@nsfc.gov.cn。重大项目立项建议书统一为PDF格式。同时将“重大项目立项建议书”纸质材料(1份)寄至国家自然科学基金委员会地球科学部综合与战略规划处。</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联系电话：010-62327157</w:t>
      </w:r>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仿宋" w:eastAsia="仿宋" w:hAnsi="仿宋" w:hint="eastAsia"/>
          <w:color w:val="000000"/>
          <w:sz w:val="28"/>
          <w:szCs w:val="28"/>
        </w:rPr>
        <w:t xml:space="preserve">　　</w:t>
      </w:r>
      <w:hyperlink r:id="rId4" w:tgtFrame="_blank" w:history="1">
        <w:r w:rsidRPr="003755FE">
          <w:rPr>
            <w:rStyle w:val="a4"/>
            <w:rFonts w:ascii="仿宋" w:eastAsia="仿宋" w:hAnsi="仿宋" w:hint="eastAsia"/>
            <w:color w:val="0070C0"/>
            <w:sz w:val="28"/>
            <w:szCs w:val="28"/>
          </w:rPr>
          <w:t>附件：重大项目立项建议书</w:t>
        </w:r>
      </w:hyperlink>
    </w:p>
    <w:p w:rsidR="006722FE" w:rsidRPr="003755FE" w:rsidRDefault="006722FE" w:rsidP="003755FE">
      <w:pPr>
        <w:pStyle w:val="a3"/>
        <w:shd w:val="clear" w:color="auto" w:fill="FFFFFF"/>
        <w:spacing w:before="0" w:beforeAutospacing="0" w:after="0" w:afterAutospacing="0"/>
        <w:jc w:val="both"/>
        <w:rPr>
          <w:rFonts w:ascii="仿宋" w:eastAsia="仿宋" w:hAnsi="仿宋" w:hint="eastAsia"/>
          <w:color w:val="000000"/>
          <w:sz w:val="28"/>
          <w:szCs w:val="28"/>
        </w:rPr>
      </w:pPr>
      <w:r w:rsidRPr="003755FE">
        <w:rPr>
          <w:rFonts w:ascii="Calibri" w:eastAsia="仿宋" w:hAnsi="Calibri" w:cs="Calibri"/>
          <w:color w:val="000000"/>
          <w:sz w:val="28"/>
          <w:szCs w:val="28"/>
        </w:rPr>
        <w:t> </w:t>
      </w:r>
    </w:p>
    <w:p w:rsidR="006722FE" w:rsidRPr="003755FE" w:rsidRDefault="006722FE" w:rsidP="003755FE">
      <w:pPr>
        <w:pStyle w:val="a3"/>
        <w:shd w:val="clear" w:color="auto" w:fill="FFFFFF"/>
        <w:spacing w:before="0" w:beforeAutospacing="0" w:after="0" w:afterAutospacing="0"/>
        <w:jc w:val="right"/>
        <w:rPr>
          <w:rFonts w:ascii="仿宋" w:eastAsia="仿宋" w:hAnsi="仿宋" w:hint="eastAsia"/>
          <w:color w:val="000000"/>
          <w:sz w:val="28"/>
          <w:szCs w:val="28"/>
        </w:rPr>
      </w:pPr>
      <w:r w:rsidRPr="003755FE">
        <w:rPr>
          <w:rFonts w:ascii="仿宋" w:eastAsia="仿宋" w:hAnsi="仿宋" w:hint="eastAsia"/>
          <w:color w:val="000000"/>
          <w:sz w:val="28"/>
          <w:szCs w:val="28"/>
        </w:rPr>
        <w:t>地球科学部</w:t>
      </w:r>
    </w:p>
    <w:p w:rsidR="006722FE" w:rsidRPr="003755FE" w:rsidRDefault="006722FE" w:rsidP="003755FE">
      <w:pPr>
        <w:pStyle w:val="a3"/>
        <w:shd w:val="clear" w:color="auto" w:fill="FFFFFF"/>
        <w:spacing w:before="0" w:beforeAutospacing="0" w:after="0" w:afterAutospacing="0"/>
        <w:jc w:val="right"/>
        <w:rPr>
          <w:rFonts w:ascii="仿宋" w:eastAsia="仿宋" w:hAnsi="仿宋" w:hint="eastAsia"/>
          <w:color w:val="000000"/>
          <w:sz w:val="28"/>
          <w:szCs w:val="28"/>
        </w:rPr>
      </w:pPr>
      <w:r w:rsidRPr="003755FE">
        <w:rPr>
          <w:rFonts w:ascii="仿宋" w:eastAsia="仿宋" w:hAnsi="仿宋" w:hint="eastAsia"/>
          <w:color w:val="000000"/>
          <w:sz w:val="28"/>
          <w:szCs w:val="28"/>
        </w:rPr>
        <w:t>2017.2.14</w:t>
      </w:r>
    </w:p>
    <w:p w:rsidR="00434A7D" w:rsidRPr="006722FE" w:rsidRDefault="00434A7D"/>
    <w:sectPr w:rsidR="00434A7D" w:rsidRPr="006722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2FE"/>
    <w:rsid w:val="0007794B"/>
    <w:rsid w:val="00245CB2"/>
    <w:rsid w:val="003755FE"/>
    <w:rsid w:val="00434A7D"/>
    <w:rsid w:val="005E0BFC"/>
    <w:rsid w:val="006070E1"/>
    <w:rsid w:val="006722FE"/>
    <w:rsid w:val="00691502"/>
    <w:rsid w:val="00755219"/>
    <w:rsid w:val="007957F6"/>
    <w:rsid w:val="00975E73"/>
    <w:rsid w:val="009D1DF9"/>
    <w:rsid w:val="00AA6337"/>
    <w:rsid w:val="00BC621E"/>
    <w:rsid w:val="00EC1767"/>
    <w:rsid w:val="00EF4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9CD1C"/>
  <w15:chartTrackingRefBased/>
  <w15:docId w15:val="{D8C35DD3-6115-4F3D-A75B-70E036676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6722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22F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722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23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sfc.gov.cn/Portals/0/fj/fj20170214_0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1</cp:revision>
  <dcterms:created xsi:type="dcterms:W3CDTF">2017-02-17T02:12:00Z</dcterms:created>
  <dcterms:modified xsi:type="dcterms:W3CDTF">2017-02-17T02:27:00Z</dcterms:modified>
</cp:coreProperties>
</file>