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3E" w:rsidRPr="00DC1301" w:rsidRDefault="00DC6A3E" w:rsidP="00DC6A3E">
      <w:pPr>
        <w:jc w:val="right"/>
        <w:rPr>
          <w:rFonts w:ascii="方正小标宋简体" w:eastAsia="方正小标宋简体"/>
          <w:szCs w:val="21"/>
        </w:rPr>
      </w:pPr>
      <w:r w:rsidRPr="00DC1301">
        <w:rPr>
          <w:rFonts w:ascii="宋体" w:hAnsi="宋体" w:hint="eastAsia"/>
          <w:szCs w:val="21"/>
        </w:rPr>
        <w:t>武装〔2012〕8号</w:t>
      </w:r>
    </w:p>
    <w:p w:rsidR="00DC6A3E" w:rsidRPr="00DC1301" w:rsidRDefault="00DC6A3E" w:rsidP="00DC6A3E">
      <w:pPr>
        <w:jc w:val="center"/>
        <w:rPr>
          <w:rFonts w:ascii="方正小标宋简体" w:eastAsia="方正小标宋简体"/>
          <w:sz w:val="28"/>
          <w:szCs w:val="28"/>
        </w:rPr>
      </w:pPr>
      <w:r w:rsidRPr="00DC1301">
        <w:rPr>
          <w:rFonts w:ascii="方正小标宋简体" w:eastAsia="方正小标宋简体" w:hint="eastAsia"/>
          <w:sz w:val="28"/>
          <w:szCs w:val="28"/>
        </w:rPr>
        <w:t>中山大学学生军事课成绩评定办法</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 xml:space="preserve">军事课（军训）是高校素质教育的重要组成部分，是大学生接受国防教育、履行兵役义务的主要方式，是实践育人的主要形式之一，其育人功能和实践意义日益得到体现。中山大学按照《普通高等学校军事课教学大纲》的要求，将其列为本科公共必修课程，占3个学分，并按规定完成军事技能训练和军事理论教学的时数及内容。为推动军事课规范化、制度化发展，改进课程教学与管理，全面、准确、客观地考核学生的课程学习情况，客观、公平、公正地评定学生的课程成绩，现结合学校实际制定本办法。 </w:t>
      </w:r>
    </w:p>
    <w:p w:rsidR="00DC6A3E" w:rsidRPr="00DC1301" w:rsidRDefault="00DC6A3E" w:rsidP="00DC6A3E">
      <w:pPr>
        <w:spacing w:line="400" w:lineRule="exact"/>
        <w:ind w:firstLineChars="196" w:firstLine="472"/>
        <w:rPr>
          <w:rFonts w:asciiTheme="minorEastAsia" w:hAnsiTheme="minorEastAsia"/>
          <w:sz w:val="24"/>
          <w:szCs w:val="24"/>
        </w:rPr>
      </w:pPr>
      <w:r w:rsidRPr="00DC1301">
        <w:rPr>
          <w:rFonts w:asciiTheme="minorEastAsia" w:hAnsiTheme="minorEastAsia" w:hint="eastAsia"/>
          <w:b/>
          <w:sz w:val="24"/>
          <w:szCs w:val="24"/>
        </w:rPr>
        <w:t>第一条</w:t>
      </w:r>
      <w:r w:rsidRPr="00DC1301">
        <w:rPr>
          <w:rFonts w:asciiTheme="minorEastAsia" w:hAnsiTheme="minorEastAsia" w:hint="eastAsia"/>
          <w:sz w:val="24"/>
          <w:szCs w:val="24"/>
        </w:rPr>
        <w:t xml:space="preserve">　军事课由军事技能训练和军事理论教学两部分组成，课程总成绩为100分，其中技能训练成绩占40%，军事理论成绩占60%。</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计算公式：总成绩=技能训练成绩×40%+军事理论成绩×60%</w:t>
      </w:r>
    </w:p>
    <w:p w:rsidR="00DC6A3E" w:rsidRPr="00DC1301" w:rsidRDefault="00DC6A3E" w:rsidP="00DC6A3E">
      <w:pPr>
        <w:spacing w:line="400" w:lineRule="exact"/>
        <w:ind w:firstLineChars="196" w:firstLine="472"/>
        <w:rPr>
          <w:rFonts w:asciiTheme="minorEastAsia" w:hAnsiTheme="minorEastAsia"/>
          <w:sz w:val="24"/>
          <w:szCs w:val="24"/>
        </w:rPr>
      </w:pPr>
      <w:r w:rsidRPr="00DC1301">
        <w:rPr>
          <w:rFonts w:asciiTheme="minorEastAsia" w:hAnsiTheme="minorEastAsia" w:hint="eastAsia"/>
          <w:b/>
          <w:sz w:val="24"/>
          <w:szCs w:val="24"/>
        </w:rPr>
        <w:t>第二条</w:t>
      </w:r>
      <w:r w:rsidRPr="00DC1301">
        <w:rPr>
          <w:rFonts w:asciiTheme="minorEastAsia" w:hAnsiTheme="minorEastAsia" w:hint="eastAsia"/>
          <w:sz w:val="24"/>
          <w:szCs w:val="24"/>
        </w:rPr>
        <w:t xml:space="preserve">　对学生成绩进行考核和评定的部门是武装部（军事教研室）、各院系和其他教学单位。由武装部（军事教研室）进行成绩汇总并报学校教务处。</w:t>
      </w:r>
    </w:p>
    <w:p w:rsidR="00DC6A3E" w:rsidRPr="00DC1301" w:rsidRDefault="00DC6A3E" w:rsidP="00DC6A3E">
      <w:pPr>
        <w:spacing w:line="400" w:lineRule="exact"/>
        <w:ind w:firstLineChars="196" w:firstLine="472"/>
        <w:rPr>
          <w:rFonts w:asciiTheme="minorEastAsia" w:hAnsiTheme="minorEastAsia"/>
          <w:sz w:val="24"/>
          <w:szCs w:val="24"/>
        </w:rPr>
      </w:pPr>
      <w:r w:rsidRPr="00DC1301">
        <w:rPr>
          <w:rFonts w:asciiTheme="minorEastAsia" w:hAnsiTheme="minorEastAsia" w:hint="eastAsia"/>
          <w:b/>
          <w:sz w:val="24"/>
          <w:szCs w:val="24"/>
        </w:rPr>
        <w:t>第三条</w:t>
      </w:r>
      <w:r w:rsidRPr="00DC1301">
        <w:rPr>
          <w:rFonts w:asciiTheme="minorEastAsia" w:hAnsiTheme="minorEastAsia" w:hint="eastAsia"/>
          <w:sz w:val="24"/>
          <w:szCs w:val="24"/>
        </w:rPr>
        <w:t xml:space="preserve">  技能训练成绩评定办法：</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（一）技能训练成绩由各院系根据学生参训的整体表现情况评定，整体表现情况包括出勤率、训练表现以及奖惩情况，各院系统计汇总后报武装部（军事教研室）。</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二）军事技能训练期间，副排长负责做好本排学生的考勤记录。关于请假，短期（半天以内）病假由教官直接批假，并让副排长做好记录；长期（1天及以上）病假和事假，则需按照军训请假流程规定执行。学生提交的请假申请和证明材料先提交各学院审批再报武装部审批备案，同时各院系应做好记录，以便最终进行成绩评定。训练结束后，各副排长协助做好技能训练成绩的评定。</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（三）技能训练成绩采用百分制，满分100分，其中基础分值（即每个学生的初始分）85分，再根据学生出勤率、训练表现和奖惩情况加、减分后得出实际分数。</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（四）加分条件和标准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1．考勤全勤者加5分。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2．军训过程中参加各类比赛（军歌大赛、定向越野赛、军人形象大赛、军事百科知识竞赛、征文比赛等），获得团体赛一、二、三等奖及其他奖项者，分别加4、3、2、2分/次；获得小团队及个人赛一、二、三等奖及其他奖项者，分别加5、4、3、3分/次；积极参与但未获奖者，每次加1分。此项目加分个人累计不超过8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3．担任军训副排长、通讯员且工作认真负责者加3分。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lastRenderedPageBreak/>
        <w:t>4．撰写军训文稿且被《军训风采》刊登者，每篇文章加3分；课程学习期间，在校内外报刊杂志上发表国防教育领域论文者，每篇文章加5分。此项目加分个人累计不超过6分。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5．获得“优秀副排长”、“军训之星”、“优秀通讯员”等称号者加3分。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6. 军容风纪抽查达到军人标准者加2分。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 xml:space="preserve">（五）减分条件和标准 </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1．无故旷训者，技能训练成绩作0分处理。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2. 无故迟到早退5次及以下者，每次扣5分；无故迟到、早退超过5次者，技能训练成绩以60分计。</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3．请私事假1次且请假时间1天以内者，扣5分；请私事假1次且请假时间累计1天以上3天以内者，扣8分；请私事假2次且请假时间累计不超过3天者，扣10分；请私事假三次或者请私事假时间累计超过3天少于5天者，扣15分；请私事假超过3次或者请私事假时间累计超过5天者，扣20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4. 请病假1次且请假时间半天以内者，不扣分；请病假1次且请假时间半天以上2天以内者，扣2分；请病假2次或3次且请假时间累计不超过2天者，扣3分；请病假超过3次或者请病假时间累计超过2天少于5天者，扣5分；请病假时间累计超过5天者，扣8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5．请假理由弄虚作假者，一经发现，技能训练成绩作0分处理。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 xml:space="preserve">6．有下列情节之一者每次扣10分： </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 xml:space="preserve">（1）军训期间故意不服从教官或辅导员管理且恶意顶撞者； </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 xml:space="preserve">（2）聚众闹事、打架斗殴者； </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 xml:space="preserve">（3）出言不逊，辱骂殴打同学或他人者； </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（4）严重违反相关纪律或规定且情节严重者；</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（5）故意损坏军训公共设施或物资者。</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 xml:space="preserve">7．有下列情节之一者每次扣5分： </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 xml:space="preserve">（1）无正当理由不按规定着装或仪容者； </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 xml:space="preserve">（2）内务检查不合格者； </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 xml:space="preserve">（3）无故不参加早操、晚训、集体活动者； </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（4）违反相关纪律或规定且情节较轻者。</w:t>
      </w:r>
    </w:p>
    <w:p w:rsidR="00DC6A3E" w:rsidRPr="00DC1301" w:rsidRDefault="00DC6A3E" w:rsidP="00DC6A3E">
      <w:pPr>
        <w:spacing w:line="400" w:lineRule="exact"/>
        <w:ind w:firstLineChars="196" w:firstLine="472"/>
        <w:rPr>
          <w:rFonts w:asciiTheme="minorEastAsia" w:hAnsiTheme="minorEastAsia"/>
          <w:sz w:val="24"/>
          <w:szCs w:val="24"/>
        </w:rPr>
      </w:pPr>
      <w:r w:rsidRPr="00DC1301">
        <w:rPr>
          <w:rFonts w:asciiTheme="minorEastAsia" w:hAnsiTheme="minorEastAsia" w:hint="eastAsia"/>
          <w:b/>
          <w:sz w:val="24"/>
          <w:szCs w:val="24"/>
        </w:rPr>
        <w:t>第四条</w:t>
      </w:r>
      <w:r w:rsidRPr="00DC1301">
        <w:rPr>
          <w:rFonts w:asciiTheme="minorEastAsia" w:hAnsiTheme="minorEastAsia" w:hint="eastAsia"/>
          <w:sz w:val="24"/>
          <w:szCs w:val="24"/>
        </w:rPr>
        <w:t xml:space="preserve">　军事理论成绩评定办法：</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（一）军事理论成绩由武装部（军事教研室）根据学生的到课率、课堂表现和理论考试成绩进行综合评定。</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（二）授课老师做好军事理论教学的考勤和课堂表现记录，辅导员做好思想教育、协助教学及考察工作。</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lastRenderedPageBreak/>
        <w:t>（三）军事理论成绩采用百分制，满分100分，其中平时成绩为20分、考试成绩占80%。</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计算公式：军事理论成绩=平时成绩+考试成绩×80%</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（四）平时成绩根据学生出勤率和课堂表现情况进行评定，在20分的基础上实行减分制，具体的减分条件和标准如下：</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1．无故旷课3次以上者，军事理论成绩作不及格处理。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2．无故旷课3次者，扣20分；无故旷课2次者，扣15分；无故旷课1次者，扣10分。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3．请私假10节课以上者，扣20分；请私假6节课以上10节课及以下者，扣15分；请私假3节课以上6节课及以下者，扣10分；请私假3节课及以下者，扣5分。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4．故意扰乱课堂秩序者，扣10分。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5．不按要求完成授课老师布置的作业者，扣5分。</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（五）考试作弊一经发现成绩作0分处理。</w:t>
      </w:r>
    </w:p>
    <w:p w:rsidR="00DC6A3E" w:rsidRPr="00DC1301" w:rsidRDefault="00DC6A3E" w:rsidP="00DC6A3E">
      <w:pPr>
        <w:spacing w:line="400" w:lineRule="exact"/>
        <w:ind w:firstLineChars="196" w:firstLine="472"/>
        <w:rPr>
          <w:rFonts w:asciiTheme="minorEastAsia" w:hAnsiTheme="minorEastAsia"/>
          <w:sz w:val="24"/>
          <w:szCs w:val="24"/>
        </w:rPr>
      </w:pPr>
      <w:r w:rsidRPr="00DC1301">
        <w:rPr>
          <w:rFonts w:asciiTheme="minorEastAsia" w:hAnsiTheme="minorEastAsia" w:hint="eastAsia"/>
          <w:b/>
          <w:sz w:val="24"/>
          <w:szCs w:val="24"/>
        </w:rPr>
        <w:t>第五条</w:t>
      </w:r>
      <w:r w:rsidRPr="00DC1301">
        <w:rPr>
          <w:rFonts w:asciiTheme="minorEastAsia" w:hAnsiTheme="minorEastAsia" w:hint="eastAsia"/>
          <w:sz w:val="24"/>
          <w:szCs w:val="24"/>
        </w:rPr>
        <w:t xml:space="preserve">  重大疾病或生理缺陷学生成绩评定办法：</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一）因重大疾病住院不能参加整个军事课课程学习者，需申请缓修，参加翌年的军事理论学习和考试，其技能训练成绩按其所在专业学生技能训练成绩的平均分计，军事理论成绩按上述军事理论成绩评定办法评定。</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二）因疾病或生理缺陷获批不参加军事技能训练者，由各院系负责安排，编入学院军训连的特殊排或者安排军训后勤任务，并要求其按规定参加军事理论的学习和考试。其技能训练成绩基础分为80分，并适用于除全勤以外的其他加分条款，不服从安排或表现差者，学院可适当进行扣分；军事理论成绩按上述军事理论成绩评定办法评定。</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（三）军事技能训练途中因重大疾病住院者，适用于本条第一款。</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（四）军事技能训练途中因疾病不适宜继续参加军事技能训练者，适用于本条第二款。</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（五）参加完军事技能训练，在军事理论学习期间因重大疾病住院者，需申请军事理论缓考，翌年参加军事理论考试，保留其技能训练成绩、军事理论学习记录，并按上述办法进行课程成绩评定。</w:t>
      </w:r>
    </w:p>
    <w:p w:rsidR="00DC6A3E" w:rsidRPr="00DC1301" w:rsidRDefault="00DC6A3E" w:rsidP="00DC6A3E">
      <w:pPr>
        <w:spacing w:line="400" w:lineRule="exact"/>
        <w:ind w:firstLineChars="196" w:firstLine="472"/>
        <w:rPr>
          <w:rFonts w:asciiTheme="minorEastAsia" w:hAnsiTheme="minorEastAsia"/>
          <w:sz w:val="24"/>
          <w:szCs w:val="24"/>
        </w:rPr>
      </w:pPr>
      <w:r w:rsidRPr="00DC1301">
        <w:rPr>
          <w:rFonts w:asciiTheme="minorEastAsia" w:hAnsiTheme="minorEastAsia" w:hint="eastAsia"/>
          <w:b/>
          <w:sz w:val="24"/>
          <w:szCs w:val="24"/>
        </w:rPr>
        <w:t>第六条</w:t>
      </w:r>
      <w:r w:rsidRPr="00DC1301">
        <w:rPr>
          <w:rFonts w:asciiTheme="minorEastAsia" w:hAnsiTheme="minorEastAsia" w:hint="eastAsia"/>
          <w:sz w:val="24"/>
          <w:szCs w:val="24"/>
        </w:rPr>
        <w:t xml:space="preserve">  公事假学生成绩评定办法：</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（一）公事假的范畴如下：代表学校参加社会公益活动、交流研讨学习、比赛、社会实践活动等；组织或参加以学校名义举办的大型活动、比赛。</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（二）因公事假不参加整个军事技能训练者，其技能训练成绩按其所在专业学生技能训练成绩的平均分计。</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lastRenderedPageBreak/>
        <w:t>（三）因公事假不参加军事理论教学（含理论考试）者，无须申请缓修军事理论学习，但须申请军事理论考试缓考。</w:t>
      </w:r>
    </w:p>
    <w:p w:rsidR="00DC6A3E" w:rsidRPr="00DC1301" w:rsidRDefault="00DC6A3E" w:rsidP="00DC6A3E">
      <w:pPr>
        <w:spacing w:line="400" w:lineRule="exact"/>
        <w:ind w:firstLineChars="200" w:firstLine="480"/>
        <w:rPr>
          <w:rFonts w:asciiTheme="minorEastAsia" w:hAnsiTheme="minorEastAsia"/>
          <w:sz w:val="24"/>
          <w:szCs w:val="24"/>
        </w:rPr>
      </w:pPr>
      <w:r w:rsidRPr="00DC1301">
        <w:rPr>
          <w:rFonts w:asciiTheme="minorEastAsia" w:hAnsiTheme="minorEastAsia" w:hint="eastAsia"/>
          <w:sz w:val="24"/>
          <w:szCs w:val="24"/>
        </w:rPr>
        <w:t>（四）请公事假的假期没有涵盖整个军事技能训练或者军事理论教学者，不扣分（未额外请病假、私事假者可加技能训练全勤分），按照上述标准进行课程成绩评定。</w:t>
      </w:r>
    </w:p>
    <w:p w:rsidR="00DC6A3E" w:rsidRPr="00DC1301" w:rsidRDefault="00DC6A3E" w:rsidP="00DC6A3E">
      <w:pPr>
        <w:spacing w:line="400" w:lineRule="exact"/>
        <w:ind w:firstLineChars="196" w:firstLine="472"/>
        <w:rPr>
          <w:rFonts w:asciiTheme="minorEastAsia" w:hAnsiTheme="minorEastAsia"/>
          <w:sz w:val="24"/>
          <w:szCs w:val="24"/>
        </w:rPr>
      </w:pPr>
      <w:r w:rsidRPr="00DC1301">
        <w:rPr>
          <w:rFonts w:asciiTheme="minorEastAsia" w:hAnsiTheme="minorEastAsia" w:hint="eastAsia"/>
          <w:b/>
          <w:sz w:val="24"/>
          <w:szCs w:val="24"/>
        </w:rPr>
        <w:t>第七条</w:t>
      </w:r>
      <w:r w:rsidRPr="00DC1301">
        <w:rPr>
          <w:rFonts w:asciiTheme="minorEastAsia" w:hAnsiTheme="minorEastAsia" w:hint="eastAsia"/>
          <w:sz w:val="24"/>
          <w:szCs w:val="24"/>
        </w:rPr>
        <w:t xml:space="preserve">  学生个人对成绩如有异议，可向武装部（军事教研室）提出申请进行复查。成绩复查步骤：学生填写军事课成绩复查申请表→签署院系意见、加盖院系公章→送武装部（军事教研室）→武装部（军事教研室）批复，并将批复结果通知学生本人→同意则复查成绩，否则申请无效。</w:t>
      </w:r>
    </w:p>
    <w:p w:rsidR="00DC6A3E" w:rsidRPr="00DC1301" w:rsidRDefault="00DC6A3E" w:rsidP="00DC6A3E">
      <w:pPr>
        <w:spacing w:line="400" w:lineRule="exact"/>
        <w:ind w:firstLineChars="196" w:firstLine="472"/>
        <w:rPr>
          <w:rFonts w:asciiTheme="minorEastAsia" w:hAnsiTheme="minorEastAsia"/>
          <w:sz w:val="24"/>
          <w:szCs w:val="24"/>
        </w:rPr>
      </w:pPr>
      <w:r w:rsidRPr="00DC1301">
        <w:rPr>
          <w:rFonts w:asciiTheme="minorEastAsia" w:hAnsiTheme="minorEastAsia" w:hint="eastAsia"/>
          <w:b/>
          <w:sz w:val="24"/>
          <w:szCs w:val="24"/>
        </w:rPr>
        <w:t>第八条</w:t>
      </w:r>
      <w:r w:rsidRPr="00DC1301">
        <w:rPr>
          <w:rFonts w:asciiTheme="minorEastAsia" w:hAnsiTheme="minorEastAsia" w:hint="eastAsia"/>
          <w:sz w:val="24"/>
          <w:szCs w:val="24"/>
        </w:rPr>
        <w:t xml:space="preserve">  军事课成绩存入学生学籍档案。</w:t>
      </w:r>
    </w:p>
    <w:p w:rsidR="00DC6A3E" w:rsidRPr="00DC1301" w:rsidRDefault="00DC6A3E" w:rsidP="00DC6A3E">
      <w:pPr>
        <w:spacing w:line="400" w:lineRule="exact"/>
        <w:ind w:firstLineChars="196" w:firstLine="472"/>
        <w:rPr>
          <w:rFonts w:asciiTheme="minorEastAsia" w:hAnsiTheme="minorEastAsia"/>
          <w:sz w:val="24"/>
          <w:szCs w:val="24"/>
        </w:rPr>
      </w:pPr>
      <w:r w:rsidRPr="00DC1301">
        <w:rPr>
          <w:rFonts w:asciiTheme="minorEastAsia" w:hAnsiTheme="minorEastAsia" w:hint="eastAsia"/>
          <w:b/>
          <w:sz w:val="24"/>
          <w:szCs w:val="24"/>
        </w:rPr>
        <w:t>第九条</w:t>
      </w:r>
      <w:r w:rsidRPr="00DC1301">
        <w:rPr>
          <w:rFonts w:asciiTheme="minorEastAsia" w:hAnsiTheme="minorEastAsia" w:hint="eastAsia"/>
          <w:sz w:val="24"/>
          <w:szCs w:val="24"/>
        </w:rPr>
        <w:t xml:space="preserve">　本办法由武装部（军事教研室）负责解释。</w:t>
      </w:r>
    </w:p>
    <w:p w:rsidR="00DC6A3E" w:rsidRPr="00DC1301" w:rsidRDefault="00DC6A3E" w:rsidP="00DC6A3E">
      <w:pPr>
        <w:spacing w:line="400" w:lineRule="exact"/>
        <w:ind w:firstLineChars="196" w:firstLine="472"/>
        <w:rPr>
          <w:rFonts w:asciiTheme="minorEastAsia" w:hAnsiTheme="minorEastAsia"/>
          <w:sz w:val="24"/>
          <w:szCs w:val="24"/>
        </w:rPr>
      </w:pPr>
      <w:r w:rsidRPr="00DC1301">
        <w:rPr>
          <w:rFonts w:asciiTheme="minorEastAsia" w:hAnsiTheme="minorEastAsia" w:hint="eastAsia"/>
          <w:b/>
          <w:sz w:val="24"/>
          <w:szCs w:val="24"/>
        </w:rPr>
        <w:t>第十条</w:t>
      </w:r>
      <w:r w:rsidRPr="00DC1301">
        <w:rPr>
          <w:rFonts w:asciiTheme="minorEastAsia" w:hAnsiTheme="minorEastAsia" w:hint="eastAsia"/>
          <w:sz w:val="24"/>
          <w:szCs w:val="24"/>
        </w:rPr>
        <w:t xml:space="preserve">  本办法自2012年6月1日起开始实施。</w:t>
      </w:r>
    </w:p>
    <w:p w:rsidR="00663220" w:rsidRPr="00DC6A3E" w:rsidRDefault="00663220" w:rsidP="00DC6A3E">
      <w:pPr>
        <w:rPr>
          <w:szCs w:val="24"/>
        </w:rPr>
      </w:pPr>
    </w:p>
    <w:sectPr w:rsidR="00663220" w:rsidRPr="00DC6A3E" w:rsidSect="006A0E2A">
      <w:pgSz w:w="11906" w:h="16838"/>
      <w:pgMar w:top="1440" w:right="1800" w:bottom="1440" w:left="1800" w:header="851" w:footer="51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728" w:rsidRDefault="00957728" w:rsidP="006A0E2A">
      <w:r>
        <w:separator/>
      </w:r>
    </w:p>
  </w:endnote>
  <w:endnote w:type="continuationSeparator" w:id="1">
    <w:p w:rsidR="00957728" w:rsidRDefault="00957728" w:rsidP="006A0E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728" w:rsidRDefault="00957728" w:rsidP="006A0E2A">
      <w:r>
        <w:separator/>
      </w:r>
    </w:p>
  </w:footnote>
  <w:footnote w:type="continuationSeparator" w:id="1">
    <w:p w:rsidR="00957728" w:rsidRDefault="00957728" w:rsidP="006A0E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E5B"/>
    <w:rsid w:val="000028B2"/>
    <w:rsid w:val="00006A9C"/>
    <w:rsid w:val="00013ACE"/>
    <w:rsid w:val="000413E9"/>
    <w:rsid w:val="0004223C"/>
    <w:rsid w:val="00060100"/>
    <w:rsid w:val="00061377"/>
    <w:rsid w:val="00065408"/>
    <w:rsid w:val="00065728"/>
    <w:rsid w:val="0006617C"/>
    <w:rsid w:val="00073A8F"/>
    <w:rsid w:val="000851F7"/>
    <w:rsid w:val="000A3092"/>
    <w:rsid w:val="000C026C"/>
    <w:rsid w:val="000C155E"/>
    <w:rsid w:val="000C1EA6"/>
    <w:rsid w:val="000C2CBC"/>
    <w:rsid w:val="000C6F81"/>
    <w:rsid w:val="000E0266"/>
    <w:rsid w:val="000E1648"/>
    <w:rsid w:val="000E2DA4"/>
    <w:rsid w:val="000E3D8E"/>
    <w:rsid w:val="000F1110"/>
    <w:rsid w:val="000F2C13"/>
    <w:rsid w:val="00100214"/>
    <w:rsid w:val="001105C4"/>
    <w:rsid w:val="00140247"/>
    <w:rsid w:val="00141F50"/>
    <w:rsid w:val="001440F2"/>
    <w:rsid w:val="00144958"/>
    <w:rsid w:val="0015271E"/>
    <w:rsid w:val="00153B6D"/>
    <w:rsid w:val="0015455B"/>
    <w:rsid w:val="00154C0A"/>
    <w:rsid w:val="00162E56"/>
    <w:rsid w:val="001957B7"/>
    <w:rsid w:val="001B34CB"/>
    <w:rsid w:val="001D47E2"/>
    <w:rsid w:val="001D5EA8"/>
    <w:rsid w:val="001E7A60"/>
    <w:rsid w:val="001F3F17"/>
    <w:rsid w:val="001F555A"/>
    <w:rsid w:val="00204770"/>
    <w:rsid w:val="002273C1"/>
    <w:rsid w:val="0023599C"/>
    <w:rsid w:val="00243D61"/>
    <w:rsid w:val="002806D8"/>
    <w:rsid w:val="00287008"/>
    <w:rsid w:val="002A118C"/>
    <w:rsid w:val="002A3E5B"/>
    <w:rsid w:val="002B4DEC"/>
    <w:rsid w:val="002C0088"/>
    <w:rsid w:val="002C4290"/>
    <w:rsid w:val="002C7433"/>
    <w:rsid w:val="002D031A"/>
    <w:rsid w:val="0031690F"/>
    <w:rsid w:val="00316A01"/>
    <w:rsid w:val="00326BDE"/>
    <w:rsid w:val="00332BC3"/>
    <w:rsid w:val="0034275C"/>
    <w:rsid w:val="00347C8D"/>
    <w:rsid w:val="003717DF"/>
    <w:rsid w:val="00382845"/>
    <w:rsid w:val="00387D2D"/>
    <w:rsid w:val="00391D4F"/>
    <w:rsid w:val="0039666F"/>
    <w:rsid w:val="003A4947"/>
    <w:rsid w:val="003A545A"/>
    <w:rsid w:val="003C1462"/>
    <w:rsid w:val="003C1469"/>
    <w:rsid w:val="003C3330"/>
    <w:rsid w:val="003D110C"/>
    <w:rsid w:val="003D1E75"/>
    <w:rsid w:val="003D2552"/>
    <w:rsid w:val="003D27AD"/>
    <w:rsid w:val="003D76DC"/>
    <w:rsid w:val="003E21A8"/>
    <w:rsid w:val="004031A2"/>
    <w:rsid w:val="004046C6"/>
    <w:rsid w:val="004108CC"/>
    <w:rsid w:val="00415DB0"/>
    <w:rsid w:val="00420B81"/>
    <w:rsid w:val="004279DF"/>
    <w:rsid w:val="00431420"/>
    <w:rsid w:val="00433EDE"/>
    <w:rsid w:val="00452342"/>
    <w:rsid w:val="00460979"/>
    <w:rsid w:val="00460A38"/>
    <w:rsid w:val="00466070"/>
    <w:rsid w:val="004761CB"/>
    <w:rsid w:val="00481A49"/>
    <w:rsid w:val="00491A84"/>
    <w:rsid w:val="00491BA7"/>
    <w:rsid w:val="004B1E6A"/>
    <w:rsid w:val="004C0372"/>
    <w:rsid w:val="004C3B8A"/>
    <w:rsid w:val="004C6CEB"/>
    <w:rsid w:val="004D5F3C"/>
    <w:rsid w:val="004D7E84"/>
    <w:rsid w:val="004E14E9"/>
    <w:rsid w:val="005405E8"/>
    <w:rsid w:val="005508FF"/>
    <w:rsid w:val="00561039"/>
    <w:rsid w:val="00561144"/>
    <w:rsid w:val="0057278B"/>
    <w:rsid w:val="005729F1"/>
    <w:rsid w:val="00574143"/>
    <w:rsid w:val="005C2BBE"/>
    <w:rsid w:val="00602D7F"/>
    <w:rsid w:val="006317EE"/>
    <w:rsid w:val="006350E7"/>
    <w:rsid w:val="006376DF"/>
    <w:rsid w:val="00640227"/>
    <w:rsid w:val="006409AA"/>
    <w:rsid w:val="006466C8"/>
    <w:rsid w:val="006476E9"/>
    <w:rsid w:val="00652CC8"/>
    <w:rsid w:val="00653E85"/>
    <w:rsid w:val="00663070"/>
    <w:rsid w:val="00663220"/>
    <w:rsid w:val="00664735"/>
    <w:rsid w:val="0067568D"/>
    <w:rsid w:val="006767B7"/>
    <w:rsid w:val="0068343A"/>
    <w:rsid w:val="006905BE"/>
    <w:rsid w:val="006A0E2A"/>
    <w:rsid w:val="006A3D84"/>
    <w:rsid w:val="006B114A"/>
    <w:rsid w:val="006B2B82"/>
    <w:rsid w:val="006B698F"/>
    <w:rsid w:val="006D255A"/>
    <w:rsid w:val="006D2D5D"/>
    <w:rsid w:val="006F3C11"/>
    <w:rsid w:val="00705BF0"/>
    <w:rsid w:val="00737DBF"/>
    <w:rsid w:val="0074751E"/>
    <w:rsid w:val="007539AC"/>
    <w:rsid w:val="00767841"/>
    <w:rsid w:val="0077253B"/>
    <w:rsid w:val="00776D11"/>
    <w:rsid w:val="00790CA7"/>
    <w:rsid w:val="007964B5"/>
    <w:rsid w:val="007A0F93"/>
    <w:rsid w:val="007B3BCA"/>
    <w:rsid w:val="007D0823"/>
    <w:rsid w:val="007F4BF3"/>
    <w:rsid w:val="007F7928"/>
    <w:rsid w:val="00803B54"/>
    <w:rsid w:val="00807D6E"/>
    <w:rsid w:val="00821DA4"/>
    <w:rsid w:val="008273AB"/>
    <w:rsid w:val="00851D40"/>
    <w:rsid w:val="00854A0A"/>
    <w:rsid w:val="00854EF9"/>
    <w:rsid w:val="0086470E"/>
    <w:rsid w:val="00875C85"/>
    <w:rsid w:val="0089210F"/>
    <w:rsid w:val="00893D9C"/>
    <w:rsid w:val="008A1BF9"/>
    <w:rsid w:val="008A493F"/>
    <w:rsid w:val="008B0D1F"/>
    <w:rsid w:val="008B1946"/>
    <w:rsid w:val="008B2206"/>
    <w:rsid w:val="008D35D7"/>
    <w:rsid w:val="008E1027"/>
    <w:rsid w:val="008F3FFD"/>
    <w:rsid w:val="00901604"/>
    <w:rsid w:val="009248AB"/>
    <w:rsid w:val="00926EBD"/>
    <w:rsid w:val="00927E8B"/>
    <w:rsid w:val="0095094B"/>
    <w:rsid w:val="00957728"/>
    <w:rsid w:val="00966409"/>
    <w:rsid w:val="00970B7A"/>
    <w:rsid w:val="0097746C"/>
    <w:rsid w:val="00983856"/>
    <w:rsid w:val="009871E3"/>
    <w:rsid w:val="009918F6"/>
    <w:rsid w:val="00994541"/>
    <w:rsid w:val="009A663D"/>
    <w:rsid w:val="009B7304"/>
    <w:rsid w:val="009B7423"/>
    <w:rsid w:val="009B7E6C"/>
    <w:rsid w:val="009E790A"/>
    <w:rsid w:val="009F4419"/>
    <w:rsid w:val="009F7C9C"/>
    <w:rsid w:val="00A10D92"/>
    <w:rsid w:val="00A23B7B"/>
    <w:rsid w:val="00A24826"/>
    <w:rsid w:val="00A9744C"/>
    <w:rsid w:val="00AA063B"/>
    <w:rsid w:val="00AA495E"/>
    <w:rsid w:val="00AA74B7"/>
    <w:rsid w:val="00AC06EA"/>
    <w:rsid w:val="00AC2078"/>
    <w:rsid w:val="00AC69D9"/>
    <w:rsid w:val="00AC6B3E"/>
    <w:rsid w:val="00AD1746"/>
    <w:rsid w:val="00AD44E4"/>
    <w:rsid w:val="00AE7871"/>
    <w:rsid w:val="00AF7F8B"/>
    <w:rsid w:val="00B26B54"/>
    <w:rsid w:val="00B32457"/>
    <w:rsid w:val="00B42B19"/>
    <w:rsid w:val="00B57147"/>
    <w:rsid w:val="00B62D2D"/>
    <w:rsid w:val="00B702C7"/>
    <w:rsid w:val="00B7242F"/>
    <w:rsid w:val="00B76DA8"/>
    <w:rsid w:val="00B827E2"/>
    <w:rsid w:val="00B829DF"/>
    <w:rsid w:val="00B82A2A"/>
    <w:rsid w:val="00B8536F"/>
    <w:rsid w:val="00B85679"/>
    <w:rsid w:val="00BC2EB8"/>
    <w:rsid w:val="00BC7B91"/>
    <w:rsid w:val="00BD7349"/>
    <w:rsid w:val="00BE12DF"/>
    <w:rsid w:val="00BE2F73"/>
    <w:rsid w:val="00BF4448"/>
    <w:rsid w:val="00C012F7"/>
    <w:rsid w:val="00C047AA"/>
    <w:rsid w:val="00C06FE4"/>
    <w:rsid w:val="00C077F9"/>
    <w:rsid w:val="00C16B8D"/>
    <w:rsid w:val="00C254D3"/>
    <w:rsid w:val="00C25765"/>
    <w:rsid w:val="00C3105B"/>
    <w:rsid w:val="00C322FC"/>
    <w:rsid w:val="00C4621D"/>
    <w:rsid w:val="00C50160"/>
    <w:rsid w:val="00C52469"/>
    <w:rsid w:val="00C57DD2"/>
    <w:rsid w:val="00C63816"/>
    <w:rsid w:val="00C664E0"/>
    <w:rsid w:val="00C6695C"/>
    <w:rsid w:val="00C7611B"/>
    <w:rsid w:val="00C84120"/>
    <w:rsid w:val="00C9371D"/>
    <w:rsid w:val="00CB2F92"/>
    <w:rsid w:val="00CC5114"/>
    <w:rsid w:val="00CD3E3C"/>
    <w:rsid w:val="00CE0D00"/>
    <w:rsid w:val="00CF15EC"/>
    <w:rsid w:val="00D07A85"/>
    <w:rsid w:val="00D15756"/>
    <w:rsid w:val="00D25BF8"/>
    <w:rsid w:val="00D33386"/>
    <w:rsid w:val="00D426DF"/>
    <w:rsid w:val="00D70B91"/>
    <w:rsid w:val="00D73A26"/>
    <w:rsid w:val="00DC6A3E"/>
    <w:rsid w:val="00DF4A76"/>
    <w:rsid w:val="00E004BA"/>
    <w:rsid w:val="00E0433C"/>
    <w:rsid w:val="00E04873"/>
    <w:rsid w:val="00E05B37"/>
    <w:rsid w:val="00E07F96"/>
    <w:rsid w:val="00E105D6"/>
    <w:rsid w:val="00E15E00"/>
    <w:rsid w:val="00E312DF"/>
    <w:rsid w:val="00E46082"/>
    <w:rsid w:val="00E528CE"/>
    <w:rsid w:val="00E5378F"/>
    <w:rsid w:val="00E56FF2"/>
    <w:rsid w:val="00E75A33"/>
    <w:rsid w:val="00EA169A"/>
    <w:rsid w:val="00EA617F"/>
    <w:rsid w:val="00EA6B3B"/>
    <w:rsid w:val="00EB28AD"/>
    <w:rsid w:val="00EB4137"/>
    <w:rsid w:val="00EC2C6F"/>
    <w:rsid w:val="00ED4B23"/>
    <w:rsid w:val="00ED64BA"/>
    <w:rsid w:val="00EE0D35"/>
    <w:rsid w:val="00EE604A"/>
    <w:rsid w:val="00EF432A"/>
    <w:rsid w:val="00EF70EF"/>
    <w:rsid w:val="00F226D7"/>
    <w:rsid w:val="00F2688B"/>
    <w:rsid w:val="00F303AE"/>
    <w:rsid w:val="00F3161E"/>
    <w:rsid w:val="00F325DA"/>
    <w:rsid w:val="00F351F4"/>
    <w:rsid w:val="00F63345"/>
    <w:rsid w:val="00F72578"/>
    <w:rsid w:val="00F94E4A"/>
    <w:rsid w:val="00FA160A"/>
    <w:rsid w:val="00FB3242"/>
    <w:rsid w:val="00FC51E1"/>
    <w:rsid w:val="00FC66F0"/>
    <w:rsid w:val="00FC6E85"/>
    <w:rsid w:val="00FD048D"/>
    <w:rsid w:val="00FE00AE"/>
    <w:rsid w:val="00FE22EA"/>
    <w:rsid w:val="00FE4BF5"/>
    <w:rsid w:val="00FE56A7"/>
    <w:rsid w:val="00FE63AA"/>
    <w:rsid w:val="00FF5174"/>
    <w:rsid w:val="00FF7D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53B"/>
    <w:pPr>
      <w:ind w:firstLineChars="200" w:firstLine="420"/>
    </w:pPr>
  </w:style>
  <w:style w:type="paragraph" w:styleId="a4">
    <w:name w:val="header"/>
    <w:basedOn w:val="a"/>
    <w:link w:val="Char"/>
    <w:uiPriority w:val="99"/>
    <w:semiHidden/>
    <w:unhideWhenUsed/>
    <w:rsid w:val="006A0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0E2A"/>
    <w:rPr>
      <w:sz w:val="18"/>
      <w:szCs w:val="18"/>
    </w:rPr>
  </w:style>
  <w:style w:type="paragraph" w:styleId="a5">
    <w:name w:val="footer"/>
    <w:basedOn w:val="a"/>
    <w:link w:val="Char0"/>
    <w:uiPriority w:val="99"/>
    <w:unhideWhenUsed/>
    <w:rsid w:val="006A0E2A"/>
    <w:pPr>
      <w:tabs>
        <w:tab w:val="center" w:pos="4153"/>
        <w:tab w:val="right" w:pos="8306"/>
      </w:tabs>
      <w:snapToGrid w:val="0"/>
      <w:jc w:val="left"/>
    </w:pPr>
    <w:rPr>
      <w:sz w:val="18"/>
      <w:szCs w:val="18"/>
    </w:rPr>
  </w:style>
  <w:style w:type="character" w:customStyle="1" w:styleId="Char0">
    <w:name w:val="页脚 Char"/>
    <w:basedOn w:val="a0"/>
    <w:link w:val="a5"/>
    <w:uiPriority w:val="99"/>
    <w:rsid w:val="006A0E2A"/>
    <w:rPr>
      <w:sz w:val="18"/>
      <w:szCs w:val="18"/>
    </w:rPr>
  </w:style>
  <w:style w:type="character" w:styleId="a6">
    <w:name w:val="Hyperlink"/>
    <w:basedOn w:val="a0"/>
    <w:uiPriority w:val="99"/>
    <w:unhideWhenUsed/>
    <w:rsid w:val="006D255A"/>
    <w:rPr>
      <w:color w:val="0000FF"/>
      <w:u w:val="single"/>
    </w:rPr>
  </w:style>
</w:styles>
</file>

<file path=word/webSettings.xml><?xml version="1.0" encoding="utf-8"?>
<w:webSettings xmlns:r="http://schemas.openxmlformats.org/officeDocument/2006/relationships" xmlns:w="http://schemas.openxmlformats.org/wordprocessingml/2006/main">
  <w:divs>
    <w:div w:id="1724140442">
      <w:bodyDiv w:val="1"/>
      <w:marLeft w:val="0"/>
      <w:marRight w:val="0"/>
      <w:marTop w:val="0"/>
      <w:marBottom w:val="0"/>
      <w:divBdr>
        <w:top w:val="none" w:sz="0" w:space="0" w:color="auto"/>
        <w:left w:val="none" w:sz="0" w:space="0" w:color="auto"/>
        <w:bottom w:val="none" w:sz="0" w:space="0" w:color="auto"/>
        <w:right w:val="none" w:sz="0" w:space="0" w:color="auto"/>
      </w:divBdr>
      <w:divsChild>
        <w:div w:id="2023779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447</Words>
  <Characters>2550</Characters>
  <Application>Microsoft Office Word</Application>
  <DocSecurity>0</DocSecurity>
  <Lines>21</Lines>
  <Paragraphs>5</Paragraphs>
  <ScaleCrop>false</ScaleCrop>
  <Company>微软中国</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陈老师</cp:lastModifiedBy>
  <cp:revision>8</cp:revision>
  <cp:lastPrinted>2014-06-16T08:20:00Z</cp:lastPrinted>
  <dcterms:created xsi:type="dcterms:W3CDTF">2015-07-03T12:22:00Z</dcterms:created>
  <dcterms:modified xsi:type="dcterms:W3CDTF">2016-01-24T13:18:00Z</dcterms:modified>
</cp:coreProperties>
</file>