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9B131" w14:textId="77777777" w:rsidR="006B6D13" w:rsidRDefault="006B6D13" w:rsidP="006B6D13">
      <w:pPr>
        <w:pStyle w:val="a3"/>
        <w:shd w:val="clear" w:color="auto" w:fill="FFFFFF"/>
        <w:spacing w:before="0" w:beforeAutospacing="0" w:after="150" w:afterAutospacing="0"/>
        <w:rPr>
          <w:rFonts w:ascii="微软雅黑" w:eastAsia="微软雅黑" w:hAnsi="微软雅黑"/>
          <w:color w:val="333333"/>
        </w:rPr>
      </w:pPr>
      <w:r>
        <w:rPr>
          <w:rFonts w:ascii="微软雅黑" w:eastAsia="微软雅黑" w:hAnsi="微软雅黑" w:hint="eastAsia"/>
          <w:color w:val="333333"/>
        </w:rPr>
        <w:t>各有关单位及项目申请人：</w:t>
      </w:r>
    </w:p>
    <w:p w14:paraId="392F6B16" w14:textId="1CB071C6"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bookmarkStart w:id="0" w:name="_GoBack"/>
      <w:r>
        <w:rPr>
          <w:rFonts w:ascii="微软雅黑" w:eastAsia="微软雅黑" w:hAnsi="微软雅黑" w:hint="eastAsia"/>
          <w:color w:val="333333"/>
        </w:rPr>
        <w:t xml:space="preserve"> 教育部科技司发布了《</w:t>
      </w:r>
      <w:r w:rsidRPr="006B6D13">
        <w:rPr>
          <w:rFonts w:ascii="微软雅黑" w:eastAsia="微软雅黑" w:hAnsi="微软雅黑" w:hint="eastAsia"/>
          <w:color w:val="333333"/>
        </w:rPr>
        <w:t>关于组织推荐</w:t>
      </w:r>
      <w:r w:rsidRPr="006B6D13">
        <w:rPr>
          <w:rFonts w:ascii="微软雅黑" w:eastAsia="微软雅黑" w:hAnsi="微软雅黑"/>
          <w:color w:val="333333"/>
        </w:rPr>
        <w:t>2018年度国家重大科研仪器研制项目（部门推荐）的通知</w:t>
      </w:r>
      <w:bookmarkEnd w:id="0"/>
      <w:r>
        <w:rPr>
          <w:rFonts w:ascii="微软雅黑" w:eastAsia="微软雅黑" w:hAnsi="微软雅黑" w:hint="eastAsia"/>
          <w:color w:val="333333"/>
        </w:rPr>
        <w:t>》，请有关单位科研管理部门或科研秘书根据通知，结合国家自然科学基金国家重大科研仪器研制项目指南和相关管理办法要求，认真组织符合条件的人员申请。</w:t>
      </w:r>
      <w:r>
        <w:rPr>
          <w:rStyle w:val="a4"/>
          <w:rFonts w:ascii="微软雅黑" w:eastAsia="微软雅黑" w:hAnsi="微软雅黑" w:hint="eastAsia"/>
          <w:color w:val="333333"/>
        </w:rPr>
        <w:t>该项目在ISIS系统填报，相关限项规定请见201</w:t>
      </w:r>
      <w:r>
        <w:rPr>
          <w:rStyle w:val="a4"/>
          <w:rFonts w:ascii="微软雅黑" w:eastAsia="微软雅黑" w:hAnsi="微软雅黑"/>
          <w:color w:val="333333"/>
        </w:rPr>
        <w:t>8</w:t>
      </w:r>
      <w:r>
        <w:rPr>
          <w:rStyle w:val="a4"/>
          <w:rFonts w:ascii="微软雅黑" w:eastAsia="微软雅黑" w:hAnsi="微软雅黑" w:hint="eastAsia"/>
          <w:color w:val="333333"/>
        </w:rPr>
        <w:t>年国家自然科学基金申请通知。请将签字盖章的纸质申请书原件一式6份及其电子版(以“学校-申请人姓名”命名)、推荐项目汇总表(见附件)电子版于3月</w:t>
      </w:r>
      <w:r>
        <w:rPr>
          <w:rStyle w:val="a4"/>
          <w:rFonts w:ascii="微软雅黑" w:eastAsia="微软雅黑" w:hAnsi="微软雅黑"/>
          <w:color w:val="333333"/>
        </w:rPr>
        <w:t>5</w:t>
      </w:r>
      <w:r>
        <w:rPr>
          <w:rStyle w:val="a4"/>
          <w:rFonts w:ascii="微软雅黑" w:eastAsia="微软雅黑" w:hAnsi="微软雅黑" w:hint="eastAsia"/>
          <w:color w:val="333333"/>
        </w:rPr>
        <w:t>日前报送至我院基础研究管理处。</w:t>
      </w:r>
    </w:p>
    <w:p w14:paraId="6B2BED00"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联 系 人：</w:t>
      </w:r>
    </w:p>
    <w:p w14:paraId="0F301A2E"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理工科:范丹琳，王晓松，84111595 </w:t>
      </w:r>
    </w:p>
    <w:p w14:paraId="43690FE2"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xml:space="preserve">        </w:t>
      </w:r>
      <w:proofErr w:type="gramStart"/>
      <w:r>
        <w:rPr>
          <w:rFonts w:ascii="微软雅黑" w:eastAsia="微软雅黑" w:hAnsi="微软雅黑" w:hint="eastAsia"/>
          <w:color w:val="333333"/>
        </w:rPr>
        <w:t>医</w:t>
      </w:r>
      <w:proofErr w:type="gramEnd"/>
      <w:r>
        <w:rPr>
          <w:rFonts w:ascii="微软雅黑" w:eastAsia="微软雅黑" w:hAnsi="微软雅黑" w:hint="eastAsia"/>
          <w:color w:val="333333"/>
        </w:rPr>
        <w:t>  科:蔡南乔，84115962</w:t>
      </w:r>
    </w:p>
    <w:p w14:paraId="30931B48"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联系邮箱：</w:t>
      </w:r>
    </w:p>
    <w:p w14:paraId="168A6C41"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r>
        <w:rPr>
          <w:rStyle w:val="apple-converted-space"/>
          <w:rFonts w:ascii="微软雅黑" w:eastAsia="微软雅黑" w:hAnsi="微软雅黑" w:hint="eastAsia"/>
          <w:color w:val="333333"/>
        </w:rPr>
        <w:t> </w:t>
      </w:r>
      <w:hyperlink r:id="rId4" w:history="1">
        <w:r>
          <w:rPr>
            <w:rStyle w:val="a5"/>
            <w:rFonts w:ascii="微软雅黑" w:eastAsia="微软雅黑" w:hAnsi="微软雅黑" w:hint="eastAsia"/>
            <w:color w:val="006699"/>
          </w:rPr>
          <w:t>fandl3@mail.sysu.edu.cn</w:t>
        </w:r>
      </w:hyperlink>
    </w:p>
    <w:p w14:paraId="5767BDF2"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r>
        <w:rPr>
          <w:rStyle w:val="apple-converted-space"/>
          <w:rFonts w:ascii="微软雅黑" w:eastAsia="微软雅黑" w:hAnsi="微软雅黑" w:hint="eastAsia"/>
          <w:color w:val="333333"/>
        </w:rPr>
        <w:t> </w:t>
      </w:r>
      <w:hyperlink r:id="rId5" w:history="1">
        <w:r>
          <w:rPr>
            <w:rStyle w:val="a5"/>
            <w:rFonts w:ascii="微软雅黑" w:eastAsia="微软雅黑" w:hAnsi="微软雅黑" w:hint="eastAsia"/>
            <w:color w:val="006699"/>
          </w:rPr>
          <w:t>cainq3@mail.sysu.edu.cn</w:t>
        </w:r>
      </w:hyperlink>
    </w:p>
    <w:p w14:paraId="41EEDFEE"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p>
    <w:p w14:paraId="04118056" w14:textId="77777777" w:rsidR="006B6D13" w:rsidRDefault="006B6D13" w:rsidP="006B6D13">
      <w:pPr>
        <w:pStyle w:val="rteright"/>
        <w:shd w:val="clear" w:color="auto" w:fill="FFFFFF"/>
        <w:spacing w:before="0" w:beforeAutospacing="0" w:after="150" w:afterAutospacing="0"/>
        <w:jc w:val="right"/>
        <w:rPr>
          <w:rFonts w:ascii="微软雅黑" w:eastAsia="微软雅黑" w:hAnsi="微软雅黑" w:hint="eastAsia"/>
          <w:color w:val="333333"/>
        </w:rPr>
      </w:pPr>
      <w:r>
        <w:rPr>
          <w:rFonts w:ascii="微软雅黑" w:eastAsia="微软雅黑" w:hAnsi="微软雅黑" w:hint="eastAsia"/>
          <w:color w:val="333333"/>
        </w:rPr>
        <w:t>科学研究院</w:t>
      </w:r>
    </w:p>
    <w:p w14:paraId="2E7512AC" w14:textId="0A69DE5A" w:rsidR="006B6D13" w:rsidRDefault="006B6D13" w:rsidP="006B6D13">
      <w:pPr>
        <w:pStyle w:val="rteright"/>
        <w:shd w:val="clear" w:color="auto" w:fill="FFFFFF"/>
        <w:spacing w:before="0" w:beforeAutospacing="0" w:after="150" w:afterAutospacing="0"/>
        <w:jc w:val="right"/>
        <w:rPr>
          <w:rFonts w:ascii="微软雅黑" w:eastAsia="微软雅黑" w:hAnsi="微软雅黑" w:hint="eastAsia"/>
          <w:color w:val="333333"/>
        </w:rPr>
      </w:pPr>
      <w:r>
        <w:rPr>
          <w:rFonts w:ascii="微软雅黑" w:eastAsia="微软雅黑" w:hAnsi="微软雅黑" w:hint="eastAsia"/>
          <w:color w:val="333333"/>
        </w:rPr>
        <w:t>201</w:t>
      </w:r>
      <w:r>
        <w:rPr>
          <w:rFonts w:ascii="微软雅黑" w:eastAsia="微软雅黑" w:hAnsi="微软雅黑"/>
          <w:color w:val="333333"/>
        </w:rPr>
        <w:t>8</w:t>
      </w:r>
      <w:r>
        <w:rPr>
          <w:rFonts w:ascii="微软雅黑" w:eastAsia="微软雅黑" w:hAnsi="微软雅黑" w:hint="eastAsia"/>
          <w:color w:val="333333"/>
        </w:rPr>
        <w:t>年</w:t>
      </w:r>
      <w:r>
        <w:rPr>
          <w:rFonts w:ascii="微软雅黑" w:eastAsia="微软雅黑" w:hAnsi="微软雅黑"/>
          <w:color w:val="333333"/>
        </w:rPr>
        <w:t>1</w:t>
      </w:r>
      <w:r>
        <w:rPr>
          <w:rFonts w:ascii="微软雅黑" w:eastAsia="微软雅黑" w:hAnsi="微软雅黑" w:hint="eastAsia"/>
          <w:color w:val="333333"/>
        </w:rPr>
        <w:t>月</w:t>
      </w:r>
      <w:r>
        <w:rPr>
          <w:rFonts w:ascii="微软雅黑" w:eastAsia="微软雅黑" w:hAnsi="微软雅黑"/>
          <w:color w:val="333333"/>
        </w:rPr>
        <w:t>24</w:t>
      </w:r>
      <w:r>
        <w:rPr>
          <w:rFonts w:ascii="微软雅黑" w:eastAsia="微软雅黑" w:hAnsi="微软雅黑" w:hint="eastAsia"/>
          <w:color w:val="333333"/>
        </w:rPr>
        <w:t>日</w:t>
      </w:r>
    </w:p>
    <w:p w14:paraId="5C5A297F"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p>
    <w:p w14:paraId="09F6E540" w14:textId="77777777" w:rsidR="006B6D13" w:rsidRDefault="006B6D13" w:rsidP="006B6D13">
      <w:pPr>
        <w:pStyle w:val="a3"/>
        <w:shd w:val="clear" w:color="auto" w:fill="FFFFFF"/>
        <w:spacing w:before="0" w:beforeAutospacing="0" w:after="150" w:afterAutospacing="0"/>
        <w:rPr>
          <w:rFonts w:ascii="微软雅黑" w:eastAsia="微软雅黑" w:hAnsi="微软雅黑" w:hint="eastAsia"/>
          <w:color w:val="333333"/>
        </w:rPr>
      </w:pPr>
      <w:r>
        <w:rPr>
          <w:rFonts w:ascii="微软雅黑" w:eastAsia="微软雅黑" w:hAnsi="微软雅黑" w:hint="eastAsia"/>
          <w:color w:val="333333"/>
        </w:rPr>
        <w:t> </w:t>
      </w:r>
    </w:p>
    <w:p w14:paraId="4FDA674C" w14:textId="77777777" w:rsidR="006B6D13" w:rsidRDefault="006B6D13" w:rsidP="006B6D13">
      <w:pPr>
        <w:pStyle w:val="a3"/>
        <w:shd w:val="clear" w:color="auto" w:fill="FFFFFF"/>
        <w:spacing w:before="0" w:beforeAutospacing="0" w:after="150" w:afterAutospacing="0"/>
        <w:rPr>
          <w:rFonts w:ascii="微软雅黑" w:eastAsia="微软雅黑" w:hAnsi="微软雅黑"/>
          <w:color w:val="333333"/>
        </w:rPr>
      </w:pPr>
      <w:r>
        <w:rPr>
          <w:rFonts w:ascii="微软雅黑" w:eastAsia="微软雅黑" w:hAnsi="微软雅黑" w:hint="eastAsia"/>
          <w:color w:val="333333"/>
        </w:rPr>
        <w:lastRenderedPageBreak/>
        <w:t>附件：</w:t>
      </w:r>
    </w:p>
    <w:p w14:paraId="372274FE" w14:textId="56ED2506" w:rsidR="006B6D13" w:rsidRDefault="006B6D13" w:rsidP="006B6D13">
      <w:pPr>
        <w:pStyle w:val="a3"/>
        <w:shd w:val="clear" w:color="auto" w:fill="FFFFFF"/>
        <w:spacing w:before="0" w:beforeAutospacing="0" w:after="150" w:afterAutospacing="0"/>
        <w:jc w:val="center"/>
        <w:rPr>
          <w:rFonts w:ascii="微软雅黑" w:eastAsia="微软雅黑" w:hAnsi="微软雅黑"/>
          <w:color w:val="333333"/>
        </w:rPr>
      </w:pPr>
      <w:r w:rsidRPr="006B6D13">
        <w:rPr>
          <w:rFonts w:ascii="微软雅黑" w:eastAsia="微软雅黑" w:hAnsi="微软雅黑" w:hint="eastAsia"/>
          <w:color w:val="333333"/>
        </w:rPr>
        <w:t>关于组织推荐</w:t>
      </w:r>
      <w:r w:rsidRPr="006B6D13">
        <w:rPr>
          <w:rFonts w:ascii="微软雅黑" w:eastAsia="微软雅黑" w:hAnsi="微软雅黑"/>
          <w:color w:val="333333"/>
        </w:rPr>
        <w:t>2018年度国家重大科研仪器研制项目（部门推荐）的通知</w:t>
      </w:r>
    </w:p>
    <w:p w14:paraId="62B23E47" w14:textId="2A985D7B" w:rsidR="006B6D13" w:rsidRDefault="006B6D13" w:rsidP="006B6D13">
      <w:pPr>
        <w:pStyle w:val="a3"/>
        <w:shd w:val="clear" w:color="auto" w:fill="FFFFFF"/>
        <w:spacing w:before="0" w:beforeAutospacing="0" w:after="150" w:afterAutospacing="0"/>
        <w:jc w:val="right"/>
        <w:rPr>
          <w:rFonts w:ascii="微软雅黑" w:eastAsia="微软雅黑" w:hAnsi="微软雅黑" w:hint="eastAsia"/>
          <w:color w:val="333333"/>
        </w:rPr>
      </w:pPr>
      <w:proofErr w:type="gramStart"/>
      <w:r>
        <w:rPr>
          <w:rFonts w:ascii="????" w:hAnsi="????"/>
          <w:color w:val="000000"/>
          <w:shd w:val="clear" w:color="auto" w:fill="FFFFFF"/>
        </w:rPr>
        <w:t>教技司</w:t>
      </w:r>
      <w:proofErr w:type="gramEnd"/>
      <w:r>
        <w:rPr>
          <w:rFonts w:ascii="????" w:hAnsi="????"/>
          <w:color w:val="000000"/>
          <w:shd w:val="clear" w:color="auto" w:fill="FFFFFF"/>
        </w:rPr>
        <w:t>〔</w:t>
      </w:r>
      <w:r>
        <w:rPr>
          <w:rFonts w:ascii="????" w:hAnsi="????"/>
          <w:color w:val="000000"/>
          <w:shd w:val="clear" w:color="auto" w:fill="FFFFFF"/>
        </w:rPr>
        <w:t>2018</w:t>
      </w:r>
      <w:r>
        <w:rPr>
          <w:rFonts w:ascii="????" w:hAnsi="????"/>
          <w:color w:val="000000"/>
          <w:shd w:val="clear" w:color="auto" w:fill="FFFFFF"/>
        </w:rPr>
        <w:t>〕</w:t>
      </w:r>
      <w:r>
        <w:rPr>
          <w:rFonts w:ascii="????" w:hAnsi="????"/>
          <w:color w:val="000000"/>
          <w:shd w:val="clear" w:color="auto" w:fill="FFFFFF"/>
        </w:rPr>
        <w:t>18</w:t>
      </w:r>
      <w:r>
        <w:rPr>
          <w:rFonts w:ascii="????" w:hAnsi="????"/>
          <w:color w:val="000000"/>
          <w:shd w:val="clear" w:color="auto" w:fill="FFFFFF"/>
        </w:rPr>
        <w:t>号</w:t>
      </w:r>
    </w:p>
    <w:p w14:paraId="23E8B2DD" w14:textId="77777777" w:rsidR="006B6D13" w:rsidRDefault="006B6D13" w:rsidP="006B6D13">
      <w:pPr>
        <w:pStyle w:val="a3"/>
        <w:spacing w:line="480" w:lineRule="auto"/>
      </w:pPr>
      <w:r>
        <w:t>有关高等学校：</w:t>
      </w:r>
    </w:p>
    <w:p w14:paraId="31228DBF" w14:textId="77777777" w:rsidR="006B6D13" w:rsidRDefault="006B6D13" w:rsidP="006B6D13">
      <w:pPr>
        <w:pStyle w:val="a3"/>
        <w:spacing w:line="480" w:lineRule="auto"/>
      </w:pPr>
      <w:r>
        <w:t xml:space="preserve">　　根据国家自然科学基金委员会《关于推荐2018年度国家重大科研仪器研制项目(部门推荐)的通知》(国科</w:t>
      </w:r>
      <w:proofErr w:type="gramStart"/>
      <w:r>
        <w:t>金计函〔2018〕</w:t>
      </w:r>
      <w:proofErr w:type="gramEnd"/>
      <w:r>
        <w:t>1号)要求，为做好2018年度国家重大科研仪器研制项目(部门推荐，以下简称重大科研仪器项目)组织推荐与申请工作，现将有关事项通知如下：</w:t>
      </w:r>
    </w:p>
    <w:p w14:paraId="15A49A7A" w14:textId="77777777" w:rsidR="006B6D13" w:rsidRDefault="006B6D13" w:rsidP="006B6D13">
      <w:pPr>
        <w:pStyle w:val="a3"/>
        <w:spacing w:line="480" w:lineRule="auto"/>
      </w:pPr>
      <w:r>
        <w:t xml:space="preserve">　　一、资助范围</w:t>
      </w:r>
    </w:p>
    <w:p w14:paraId="66C6F5BD" w14:textId="77777777" w:rsidR="006B6D13" w:rsidRDefault="006B6D13" w:rsidP="006B6D13">
      <w:pPr>
        <w:pStyle w:val="a3"/>
        <w:spacing w:line="480" w:lineRule="auto"/>
      </w:pPr>
      <w:r>
        <w:t xml:space="preserve">　　1. 面向科学前沿和国家需求，促进科学发展、开拓研究领域具有重要作用的原创性科研仪器的研制。</w:t>
      </w:r>
    </w:p>
    <w:p w14:paraId="79CE2F12" w14:textId="77777777" w:rsidR="006B6D13" w:rsidRDefault="006B6D13" w:rsidP="006B6D13">
      <w:pPr>
        <w:pStyle w:val="a3"/>
        <w:spacing w:line="480" w:lineRule="auto"/>
      </w:pPr>
      <w:r>
        <w:t xml:space="preserve">　　2. 通过关键核心技术突破或集成创新，用于发现新现象、揭示新规律、验证新原理、获取新数据的科研仪器的研制。</w:t>
      </w:r>
    </w:p>
    <w:p w14:paraId="75F0B674" w14:textId="77777777" w:rsidR="006B6D13" w:rsidRDefault="006B6D13" w:rsidP="006B6D13">
      <w:pPr>
        <w:pStyle w:val="a3"/>
        <w:spacing w:line="480" w:lineRule="auto"/>
      </w:pPr>
      <w:r>
        <w:t xml:space="preserve">　　二、项目推荐原则</w:t>
      </w:r>
    </w:p>
    <w:p w14:paraId="2E947627" w14:textId="77777777" w:rsidR="006B6D13" w:rsidRDefault="006B6D13" w:rsidP="006B6D13">
      <w:pPr>
        <w:pStyle w:val="a3"/>
        <w:spacing w:line="480" w:lineRule="auto"/>
      </w:pPr>
      <w:r>
        <w:t xml:space="preserve">　　此次推荐只面向直接费用需求在1000万元/项以上(含1000万元/项)的项目。请各高校严格把关，按照重大科研仪器项目的定位及资助范围组织推荐项目，我司将在各校推荐基础上，经专家评审，择优推荐。</w:t>
      </w:r>
    </w:p>
    <w:p w14:paraId="1085934F" w14:textId="77777777" w:rsidR="006B6D13" w:rsidRDefault="006B6D13" w:rsidP="006B6D13">
      <w:pPr>
        <w:pStyle w:val="a3"/>
        <w:spacing w:line="480" w:lineRule="auto"/>
      </w:pPr>
      <w:r>
        <w:t xml:space="preserve">　　三、申请注意事项</w:t>
      </w:r>
    </w:p>
    <w:p w14:paraId="6F70E8B5" w14:textId="77777777" w:rsidR="006B6D13" w:rsidRDefault="006B6D13" w:rsidP="006B6D13">
      <w:pPr>
        <w:pStyle w:val="a3"/>
        <w:spacing w:line="480" w:lineRule="auto"/>
      </w:pPr>
      <w:r>
        <w:lastRenderedPageBreak/>
        <w:t xml:space="preserve">　　1.申请人向依托单位索取用户名和密码，登陆科学基金网络信息系统，按照“国家重大科研仪器研制项目申请书撰写提纲”的要求在线撰写申请书。项目类别选择“国家重大科研仪器研制项目”，亚类选择“部门推荐”。申请人完成申请书撰写后，在线提交电子申请书及附件材料，下载打印最终PDF版申请书，并保证纸质申请书与电子版内容一致。</w:t>
      </w:r>
    </w:p>
    <w:p w14:paraId="599C4BA2" w14:textId="77777777" w:rsidR="006B6D13" w:rsidRDefault="006B6D13" w:rsidP="006B6D13">
      <w:pPr>
        <w:pStyle w:val="a3"/>
        <w:spacing w:line="480" w:lineRule="auto"/>
      </w:pPr>
      <w:r>
        <w:t xml:space="preserve">　　2. 请申请人按照《国家自然科学基金资助项目资金管理办法》《财政部 国家自然科学基金委员会关于国家自然科学基金资助项目资金管理有关问题的补充通知》和项目资金预算编制的有关要求，根据仪器研制的实际需要，客观、认真地编制项目资金预算。</w:t>
      </w:r>
    </w:p>
    <w:p w14:paraId="5C0E64A2" w14:textId="77777777" w:rsidR="006B6D13" w:rsidRDefault="006B6D13" w:rsidP="006B6D13">
      <w:pPr>
        <w:pStyle w:val="a3"/>
        <w:spacing w:line="480" w:lineRule="auto"/>
      </w:pPr>
      <w:r>
        <w:t xml:space="preserve">　　3. 有关申请限项要求请按照《2018年度国家自然科学基金项目指南》中的“限项申请规定”执行。</w:t>
      </w:r>
    </w:p>
    <w:p w14:paraId="2F379270" w14:textId="77777777" w:rsidR="006B6D13" w:rsidRDefault="006B6D13" w:rsidP="006B6D13">
      <w:pPr>
        <w:pStyle w:val="a3"/>
        <w:spacing w:line="480" w:lineRule="auto"/>
      </w:pPr>
      <w:r>
        <w:t xml:space="preserve">　　4. 依托单位审核申请书后，通过科学基金网络信息系统提交电子申请书。</w:t>
      </w:r>
    </w:p>
    <w:p w14:paraId="01F9A8A2" w14:textId="77777777" w:rsidR="006B6D13" w:rsidRDefault="006B6D13" w:rsidP="006B6D13">
      <w:pPr>
        <w:pStyle w:val="a3"/>
        <w:spacing w:line="480" w:lineRule="auto"/>
      </w:pPr>
      <w:r>
        <w:t xml:space="preserve">　　四、材料报送要求</w:t>
      </w:r>
    </w:p>
    <w:p w14:paraId="61C70F70" w14:textId="77777777" w:rsidR="006B6D13" w:rsidRDefault="006B6D13" w:rsidP="006B6D13">
      <w:pPr>
        <w:pStyle w:val="a3"/>
        <w:spacing w:line="480" w:lineRule="auto"/>
      </w:pPr>
      <w:r>
        <w:t xml:space="preserve">　　请各高校将签字盖章的纸质申请书原件一式5份及其电子版(以“学校-申请人姓名”命名)、推荐项目汇总表(见附件)1份及其电子版，于3月9日17:00前送达我司基础处。逾期不予受理。</w:t>
      </w:r>
    </w:p>
    <w:p w14:paraId="2CA82B8F" w14:textId="77777777" w:rsidR="006B6D13" w:rsidRDefault="006B6D13" w:rsidP="006B6D13">
      <w:pPr>
        <w:pStyle w:val="a3"/>
        <w:spacing w:line="480" w:lineRule="auto"/>
      </w:pPr>
      <w:r>
        <w:t xml:space="preserve">　　联系人：周敏</w:t>
      </w:r>
    </w:p>
    <w:p w14:paraId="4A9BDEB2" w14:textId="77777777" w:rsidR="006B6D13" w:rsidRDefault="006B6D13" w:rsidP="006B6D13">
      <w:pPr>
        <w:pStyle w:val="a3"/>
        <w:spacing w:line="480" w:lineRule="auto"/>
      </w:pPr>
      <w:r>
        <w:t xml:space="preserve">　　电 话：010-66096301</w:t>
      </w:r>
    </w:p>
    <w:p w14:paraId="58BB3305" w14:textId="77777777" w:rsidR="006B6D13" w:rsidRDefault="006B6D13" w:rsidP="006B6D13">
      <w:pPr>
        <w:pStyle w:val="a3"/>
        <w:spacing w:line="480" w:lineRule="auto"/>
      </w:pPr>
      <w:r>
        <w:t xml:space="preserve">　　E-mail：kjsjcc@126.com</w:t>
      </w:r>
    </w:p>
    <w:p w14:paraId="20A13749" w14:textId="77777777" w:rsidR="006B6D13" w:rsidRDefault="006B6D13" w:rsidP="006B6D13">
      <w:pPr>
        <w:pStyle w:val="a3"/>
        <w:spacing w:line="480" w:lineRule="auto"/>
      </w:pPr>
      <w:r>
        <w:lastRenderedPageBreak/>
        <w:t xml:space="preserve">　　地 址：北京市西城区大木仓胡同37号教育部南楼413室</w:t>
      </w:r>
    </w:p>
    <w:p w14:paraId="63D2B7A5" w14:textId="77777777" w:rsidR="006B6D13" w:rsidRDefault="006B6D13" w:rsidP="006B6D13">
      <w:pPr>
        <w:pStyle w:val="a3"/>
        <w:spacing w:line="480" w:lineRule="auto"/>
      </w:pPr>
      <w:r>
        <w:t xml:space="preserve">　　邮 编：100816</w:t>
      </w:r>
    </w:p>
    <w:p w14:paraId="25DC23C3" w14:textId="77777777" w:rsidR="006B6D13" w:rsidRDefault="006B6D13" w:rsidP="006B6D13">
      <w:pPr>
        <w:pStyle w:val="a3"/>
        <w:spacing w:line="480" w:lineRule="auto"/>
      </w:pPr>
      <w:r>
        <w:t xml:space="preserve">　　附件：</w:t>
      </w:r>
      <w:hyperlink r:id="rId6" w:tgtFrame="CMSFILEINCONTENT" w:history="1">
        <w:r>
          <w:rPr>
            <w:rStyle w:val="a4"/>
            <w:color w:val="0000FF"/>
          </w:rPr>
          <w:t>“国家重大科研仪器研制项目”推荐项目汇总表</w:t>
        </w:r>
      </w:hyperlink>
    </w:p>
    <w:p w14:paraId="0954BC1F" w14:textId="77777777" w:rsidR="006B6D13" w:rsidRDefault="006B6D13" w:rsidP="006B6D13">
      <w:pPr>
        <w:pStyle w:val="a3"/>
        <w:spacing w:line="480" w:lineRule="auto"/>
        <w:jc w:val="right"/>
      </w:pPr>
      <w:r>
        <w:t xml:space="preserve">　　教育部科技司</w:t>
      </w:r>
    </w:p>
    <w:p w14:paraId="12C1A14B" w14:textId="77777777" w:rsidR="006B6D13" w:rsidRDefault="006B6D13" w:rsidP="006B6D13">
      <w:pPr>
        <w:pStyle w:val="a3"/>
        <w:spacing w:line="480" w:lineRule="auto"/>
        <w:jc w:val="right"/>
      </w:pPr>
      <w:r>
        <w:t xml:space="preserve">　　2018年1月11日</w:t>
      </w:r>
    </w:p>
    <w:p w14:paraId="6B573EDD" w14:textId="77777777" w:rsidR="00A35C13" w:rsidRPr="006B6D13" w:rsidRDefault="00A35C13" w:rsidP="006B6D13">
      <w:pPr>
        <w:pStyle w:val="a3"/>
        <w:shd w:val="clear" w:color="auto" w:fill="FFFFFF"/>
        <w:spacing w:before="0" w:beforeAutospacing="0" w:after="150" w:afterAutospacing="0"/>
      </w:pPr>
    </w:p>
    <w:sectPr w:rsidR="00A35C13" w:rsidRPr="006B6D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3E7"/>
    <w:rsid w:val="001343E7"/>
    <w:rsid w:val="006B6D13"/>
    <w:rsid w:val="00A35C13"/>
    <w:rsid w:val="00FA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AE5D5"/>
  <w15:chartTrackingRefBased/>
  <w15:docId w15:val="{3644DE41-5BA1-4E25-9917-0B6D24F3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6D1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B6D13"/>
    <w:rPr>
      <w:b/>
      <w:bCs/>
    </w:rPr>
  </w:style>
  <w:style w:type="character" w:customStyle="1" w:styleId="apple-converted-space">
    <w:name w:val="apple-converted-space"/>
    <w:basedOn w:val="a0"/>
    <w:rsid w:val="006B6D13"/>
  </w:style>
  <w:style w:type="character" w:styleId="a5">
    <w:name w:val="Hyperlink"/>
    <w:basedOn w:val="a0"/>
    <w:uiPriority w:val="99"/>
    <w:semiHidden/>
    <w:unhideWhenUsed/>
    <w:rsid w:val="006B6D13"/>
    <w:rPr>
      <w:color w:val="0000FF"/>
      <w:u w:val="single"/>
    </w:rPr>
  </w:style>
  <w:style w:type="paragraph" w:customStyle="1" w:styleId="rteright">
    <w:name w:val="rteright"/>
    <w:basedOn w:val="a"/>
    <w:rsid w:val="006B6D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562939">
      <w:bodyDiv w:val="1"/>
      <w:marLeft w:val="0"/>
      <w:marRight w:val="0"/>
      <w:marTop w:val="0"/>
      <w:marBottom w:val="0"/>
      <w:divBdr>
        <w:top w:val="none" w:sz="0" w:space="0" w:color="auto"/>
        <w:left w:val="none" w:sz="0" w:space="0" w:color="auto"/>
        <w:bottom w:val="none" w:sz="0" w:space="0" w:color="auto"/>
        <w:right w:val="none" w:sz="0" w:space="0" w:color="auto"/>
      </w:divBdr>
      <w:divsChild>
        <w:div w:id="1099370107">
          <w:marLeft w:val="0"/>
          <w:marRight w:val="0"/>
          <w:marTop w:val="0"/>
          <w:marBottom w:val="0"/>
          <w:divBdr>
            <w:top w:val="none" w:sz="0" w:space="0" w:color="auto"/>
            <w:left w:val="none" w:sz="0" w:space="0" w:color="auto"/>
            <w:bottom w:val="none" w:sz="0" w:space="0" w:color="auto"/>
            <w:right w:val="none" w:sz="0" w:space="0" w:color="auto"/>
          </w:divBdr>
        </w:div>
      </w:divsChild>
    </w:div>
    <w:div w:id="76908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cn/rootfiles/2018/01/18/1516236520150955-1516236520152280.doc" TargetMode="External"/><Relationship Id="rId5" Type="http://schemas.openxmlformats.org/officeDocument/2006/relationships/hyperlink" Target="mailto:cainq3@mail.sysu.edu.cn" TargetMode="External"/><Relationship Id="rId4" Type="http://schemas.openxmlformats.org/officeDocument/2006/relationships/hyperlink" Target="mailto:fandl3@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3</cp:revision>
  <dcterms:created xsi:type="dcterms:W3CDTF">2018-01-24T08:47:00Z</dcterms:created>
  <dcterms:modified xsi:type="dcterms:W3CDTF">2018-01-24T08:51:00Z</dcterms:modified>
</cp:coreProperties>
</file>